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A18F" w14:textId="77777777" w:rsidR="00000000" w:rsidRDefault="00000000">
      <w:r>
        <w:rPr>
          <w:rFonts w:ascii="Times New Roman" w:hAnsi="Times New Roman"/>
          <w:noProof/>
          <w:sz w:val="20"/>
        </w:rPr>
        <w:pict w14:anchorId="7A6C363F">
          <v:group id="_x0000_s2127" style="position:absolute;margin-left:-11.05pt;margin-top:658.7pt;width:256.55pt;height:42.8pt;z-index:24" coordsize="20000,20001" o:allowincell="f">
            <v:rect id="_x0000_s2128" style="position:absolute;width:15112;height:10678" filled="f" strokeweight="2pt">
              <v:textbox inset="0,0,0,0">
                <w:txbxContent>
                  <w:p w14:paraId="220A2610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7A63069B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44015D7F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_x0000_s2129" style="position:absolute;left:15108;width:4892;height:10678" filled="f" strokeweight="2pt">
              <v:textbox inset="0,0,0,0">
                <w:txbxContent>
                  <w:p w14:paraId="7B6684CC" w14:textId="77777777" w:rsidR="00000000" w:rsidRDefault="000000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6"/>
                      </w:rPr>
                      <w:t>___ ml</w:t>
                    </w:r>
                  </w:p>
                </w:txbxContent>
              </v:textbox>
            </v:rect>
            <v:rect id="_x0000_s2130" style="position:absolute;left:444;top:13318;width:19556;height:6683" filled="f" stroked="f" strokeweight="1pt">
              <v:textbox inset="0,0,0,0">
                <w:txbxContent>
                  <w:p w14:paraId="020BAB7C" w14:textId="77777777" w:rsidR="00000000" w:rsidRDefault="00000000">
                    <w:r>
                      <w:rPr>
                        <w:sz w:val="16"/>
                      </w:rPr>
                      <w:t>(Adress- und Mengenfeld beschriften oder abschneiden)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246A09FF">
          <v:group id="_x0000_s2115" style="position:absolute;margin-left:-16.75pt;margin-top:285.35pt;width:256.55pt;height:42.8pt;z-index:21" coordsize="20000,20001" o:allowincell="f">
            <v:rect id="_x0000_s2116" style="position:absolute;width:15112;height:10678" filled="f" strokeweight="2pt">
              <v:textbox inset="0,0,0,0">
                <w:txbxContent>
                  <w:p w14:paraId="664BC039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031A48AA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22626233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_x0000_s2117" style="position:absolute;left:15108;width:4892;height:10678" filled="f" strokeweight="2pt">
              <v:textbox inset="0,0,0,0">
                <w:txbxContent>
                  <w:p w14:paraId="37506B12" w14:textId="77777777" w:rsidR="00000000" w:rsidRDefault="000000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6"/>
                      </w:rPr>
                      <w:t>___ ml</w:t>
                    </w:r>
                  </w:p>
                </w:txbxContent>
              </v:textbox>
            </v:rect>
            <v:rect id="_x0000_s2118" style="position:absolute;left:444;top:13318;width:19556;height:6683" filled="f" stroked="f" strokeweight="1pt">
              <v:textbox inset="0,0,0,0">
                <w:txbxContent>
                  <w:p w14:paraId="61898FF3" w14:textId="77777777" w:rsidR="00000000" w:rsidRDefault="00000000">
                    <w:r>
                      <w:rPr>
                        <w:sz w:val="16"/>
                      </w:rPr>
                      <w:t>(Adress- und Mengenfeld beschriften oder abschneiden)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130E3FE6">
          <v:group id="_x0000_s2102" style="position:absolute;margin-left:-11.05pt;margin-top:516.2pt;width:256.55pt;height:142.55pt;z-index:18" coordorigin="-1,1" coordsize="20001,19999" o:allowincell="f">
            <v:rect id="_x0000_s2103" style="position:absolute;left:15108;top:17594;width:4892;height:2406" filled="f" stroked="f" strokeweight="2pt">
              <v:textbox inset="1pt,1pt,1pt,1pt">
                <w:txbxContent>
                  <w:p w14:paraId="24C23C1C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Gefahr</w:t>
                    </w:r>
                  </w:p>
                </w:txbxContent>
              </v:textbox>
            </v:rect>
            <v:rect id="_x0000_s2104" style="position:absolute;left:15108;top:1;width:4869;height:8755" filled="f" stroked="f" strokeweight="0">
              <v:textbox inset="0,0,0,0">
                <w:txbxContent>
                  <w:p w14:paraId="7C559978" w14:textId="77777777" w:rsidR="00000000" w:rsidRDefault="00000000">
                    <w:r>
                      <w:pict w14:anchorId="1EE9A6A5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63pt;height:63pt" fillcolor="window">
                          <v:imagedata r:id="rId6" o:title=""/>
                        </v:shape>
                      </w:pict>
                    </w:r>
                  </w:p>
                </w:txbxContent>
              </v:textbox>
            </v:rect>
            <v:group id="_x0000_s2105" style="position:absolute;left:-1;top:1;width:20001;height:19999" coordsize="20000,20000">
              <v:rect id="_x0000_s2106" style="position:absolute;top:7;width:15112;height:19993" filled="f" strokeweight="2pt">
                <v:textbox inset="1pt,1pt,1pt,1pt">
                  <w:txbxContent>
                    <w:p w14:paraId="05E73EB9" w14:textId="77777777" w:rsidR="00000000" w:rsidRDefault="000000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Natronlauge 10%</w:t>
                      </w:r>
                    </w:p>
                    <w:p w14:paraId="135DFA2E" w14:textId="77777777" w:rsidR="00000000" w:rsidRDefault="00000000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sz w:val="16"/>
                        </w:rPr>
                        <w:t>CAS 1310-73-2</w:t>
                      </w:r>
                    </w:p>
                    <w:p w14:paraId="17536851" w14:textId="77777777" w:rsidR="00000000" w:rsidRDefault="00000000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 xml:space="preserve"> </w:t>
                      </w:r>
                    </w:p>
                    <w:p w14:paraId="75D5A857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Verursacht schwere Verätzungen der Haut und schwere Augenschäden.</w:t>
                      </w:r>
                    </w:p>
                    <w:p w14:paraId="20A8054C" w14:textId="77777777" w:rsidR="00000000" w:rsidRDefault="00000000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sz w:val="14"/>
                        </w:rPr>
                        <w:t>Kann gegenüber Metallen korrosiv sein.</w:t>
                      </w:r>
                    </w:p>
                    <w:p w14:paraId="68DFF977" w14:textId="77777777" w:rsidR="00000000" w:rsidRDefault="00000000">
                      <w:pPr>
                        <w:rPr>
                          <w:sz w:val="14"/>
                        </w:rPr>
                      </w:pPr>
                    </w:p>
                    <w:p w14:paraId="737247A8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Schutzhandschuhe, Schutzkleidung und Augenschutz tragen.</w:t>
                      </w:r>
                    </w:p>
                    <w:p w14:paraId="0233FAC9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BEI BERÜHRUNG MIT DER HAUT (oder dem Haar): Alle kontaminierten Kleidungsstücke sofort ausziehen. Haut mit Wasser abwaschen/duschen.</w:t>
                      </w:r>
                    </w:p>
                    <w:p w14:paraId="1F28A326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BEI KONTAKT MIT DEN AUGEN: Einige Minuten lang behutsam mit Wasser ausspülen. Eventuell vorhandene Kontaktlinsen nach Möglichkeit entfernen. Weiter ausspülen.</w:t>
                      </w:r>
                    </w:p>
                    <w:p w14:paraId="7507B023" w14:textId="77777777" w:rsidR="00000000" w:rsidRDefault="00000000">
                      <w:r>
                        <w:rPr>
                          <w:sz w:val="14"/>
                        </w:rPr>
                        <w:t>Bei Exposition oder Unwohlsein: Sofort GIFTINFORMATIONSZENTRUM oder Arzt anrufen.</w:t>
                      </w:r>
                    </w:p>
                  </w:txbxContent>
                </v:textbox>
              </v:rect>
              <v:rect id="_x0000_s2107" style="position:absolute;left:15108;width:4892;height:8803" filled="f" strokeweight="2pt"/>
              <v:rect id="_x0000_s2108" style="position:absolute;left:15108;top:8796;width:4892;height:8805" filled="f" strokeweight="2pt"/>
              <v:rect id="_x0000_s2109" style="position:absolute;width:20000;height:20000" filled="f" strokeweight="2pt"/>
            </v:group>
          </v:group>
        </w:pict>
      </w:r>
      <w:r>
        <w:rPr>
          <w:rFonts w:ascii="Times New Roman" w:hAnsi="Times New Roman"/>
          <w:noProof/>
          <w:sz w:val="20"/>
        </w:rPr>
        <w:pict w14:anchorId="24B6203D">
          <v:rect id="_x0000_s2085" style="position:absolute;margin-left:276.8pt;margin-top:356.6pt;width:191pt;height:82.55pt;z-index:15;mso-position-horizontal:absolute;mso-position-horizontal-relative:text;mso-position-vertical:absolute;mso-position-vertical-relative:text" o:allowincell="f" strokeweight="6pt">
            <v:fill color2="lime"/>
            <v:textbox inset="1pt,1pt,1pt,1pt">
              <w:txbxContent>
                <w:p w14:paraId="033D7EE2" w14:textId="77777777" w:rsidR="00000000" w:rsidRDefault="00000000">
                  <w:pPr>
                    <w:jc w:val="center"/>
                    <w:rPr>
                      <w:b/>
                      <w:sz w:val="12"/>
                    </w:rPr>
                  </w:pPr>
                </w:p>
                <w:p w14:paraId="69394AEA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Natronlauge</w:t>
                  </w:r>
                </w:p>
                <w:p w14:paraId="55FBD04B" w14:textId="77777777" w:rsidR="00000000" w:rsidRDefault="00000000">
                  <w:pPr>
                    <w:jc w:val="center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10%</w:t>
                  </w:r>
                </w:p>
                <w:p w14:paraId="3872C38F" w14:textId="77777777" w:rsidR="00000000" w:rsidRDefault="00000000">
                  <w:pPr>
                    <w:jc w:val="center"/>
                    <w:rPr>
                      <w:sz w:val="4"/>
                    </w:rPr>
                  </w:pPr>
                </w:p>
                <w:p w14:paraId="25C51786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NaOH</w:t>
                  </w:r>
                  <w:proofErr w:type="spellEnd"/>
                  <w:r>
                    <w:rPr>
                      <w:b/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sym w:font="Symbol" w:char="F0D7"/>
                  </w:r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aq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79FF9B26">
          <v:rect id="_x0000_s2082" style="position:absolute;margin-left:-11.05pt;margin-top:356.6pt;width:239.45pt;height:105.5pt;z-index:12;mso-position-horizontal:absolute;mso-position-horizontal-relative:text;mso-position-vertical:absolute;mso-position-vertical-relative:text" o:allowincell="f" strokeweight="8pt">
            <v:fill color2="lime"/>
            <v:textbox inset="1pt,1pt,1pt,1pt">
              <w:txbxContent>
                <w:p w14:paraId="275CBC15" w14:textId="77777777" w:rsidR="00000000" w:rsidRDefault="00000000">
                  <w:pPr>
                    <w:jc w:val="center"/>
                    <w:rPr>
                      <w:b/>
                      <w:sz w:val="16"/>
                    </w:rPr>
                  </w:pPr>
                </w:p>
                <w:p w14:paraId="2BA841E1" w14:textId="77777777" w:rsidR="00000000" w:rsidRDefault="00000000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Natronlauge</w:t>
                  </w:r>
                </w:p>
                <w:p w14:paraId="70F41CD1" w14:textId="77777777" w:rsidR="00000000" w:rsidRDefault="00000000">
                  <w:pPr>
                    <w:jc w:val="center"/>
                    <w:rPr>
                      <w:sz w:val="36"/>
                    </w:rPr>
                  </w:pPr>
                  <w:r>
                    <w:rPr>
                      <w:b/>
                      <w:sz w:val="36"/>
                    </w:rPr>
                    <w:t>10%</w:t>
                  </w:r>
                </w:p>
                <w:p w14:paraId="60027416" w14:textId="77777777" w:rsidR="00000000" w:rsidRDefault="00000000">
                  <w:pPr>
                    <w:jc w:val="center"/>
                    <w:rPr>
                      <w:sz w:val="16"/>
                    </w:rPr>
                  </w:pPr>
                </w:p>
                <w:p w14:paraId="592C5B10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  <w:proofErr w:type="spellStart"/>
                  <w:r>
                    <w:rPr>
                      <w:b/>
                      <w:sz w:val="36"/>
                    </w:rPr>
                    <w:t>NaOH</w:t>
                  </w:r>
                  <w:proofErr w:type="spellEnd"/>
                  <w:r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sym w:font="Symbol" w:char="F0D7"/>
                  </w:r>
                  <w:r>
                    <w:rPr>
                      <w:b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6"/>
                    </w:rPr>
                    <w:t>aq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5DEFFC96">
          <v:group id="_x0000_s2066" style="position:absolute;margin-left:-16.75pt;margin-top:142.85pt;width:256.55pt;height:142.55pt;z-index:3" coordorigin="-1,1" coordsize="20001,19999" o:allowincell="f">
            <v:rect id="_x0000_s2067" style="position:absolute;left:15108;top:17594;width:4892;height:2406" filled="f" stroked="f" strokeweight="2pt">
              <v:textbox inset="1pt,1pt,1pt,1pt">
                <w:txbxContent>
                  <w:p w14:paraId="5E4AE8F7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Gefahr</w:t>
                    </w:r>
                  </w:p>
                </w:txbxContent>
              </v:textbox>
            </v:rect>
            <v:rect id="_x0000_s2068" style="position:absolute;left:15108;top:1;width:4869;height:8755" filled="f" stroked="f" strokeweight="0">
              <v:textbox inset="0,0,0,0">
                <w:txbxContent>
                  <w:p w14:paraId="50D2C776" w14:textId="77777777" w:rsidR="00000000" w:rsidRDefault="00000000">
                    <w:r>
                      <w:pict w14:anchorId="04AACF80">
                        <v:shape id="_x0000_i1026" type="#_x0000_t75" style="width:63pt;height:63pt" fillcolor="window">
                          <v:imagedata r:id="rId6" o:title=""/>
                        </v:shape>
                      </w:pict>
                    </w:r>
                  </w:p>
                </w:txbxContent>
              </v:textbox>
            </v:rect>
            <v:group id="_x0000_s2069" style="position:absolute;left:-1;top:1;width:20001;height:19999" coordsize="20000,20000">
              <v:rect id="_x0000_s2070" style="position:absolute;top:7;width:15112;height:19993" filled="f" strokeweight="2pt">
                <v:textbox inset="1pt,1pt,1pt,1pt">
                  <w:txbxContent>
                    <w:p w14:paraId="0973D172" w14:textId="77777777" w:rsidR="00000000" w:rsidRDefault="000000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Natronlauge konzentriert 32%</w:t>
                      </w:r>
                    </w:p>
                    <w:p w14:paraId="3B36BD15" w14:textId="77777777" w:rsidR="00000000" w:rsidRDefault="00000000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sz w:val="16"/>
                        </w:rPr>
                        <w:t>CAS 1310-73-2</w:t>
                      </w:r>
                    </w:p>
                    <w:p w14:paraId="3E00B116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Verursacht schwere Verätzungen der Haut und schwere Augenschäden.</w:t>
                      </w:r>
                    </w:p>
                    <w:p w14:paraId="3B966665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Kann gegenüber Metallen korrosiv sein.</w:t>
                      </w:r>
                    </w:p>
                    <w:p w14:paraId="13E2FC86" w14:textId="77777777" w:rsidR="00000000" w:rsidRDefault="00000000">
                      <w:pPr>
                        <w:rPr>
                          <w:sz w:val="14"/>
                        </w:rPr>
                      </w:pPr>
                    </w:p>
                    <w:p w14:paraId="05FE4D44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Schutzhandschuhe, Schutzkleidung, Augenschutz und Gesichtsschutz tragen.</w:t>
                      </w:r>
                    </w:p>
                    <w:p w14:paraId="07E6E01B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BEI BERÜHRUNG MIT DER HAUT (oder dem Haar): Alle kontaminierten Kleidungsstücke sofort ausziehen. Haut mit Wasser abwaschen/duschen.</w:t>
                      </w:r>
                    </w:p>
                    <w:p w14:paraId="3F301A57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BEI KONTAKT MIT DEN AUGEN: Einige Minuten lang behutsam mit Wasser ausspülen. Eventuell vorhandene Kontaktlinsen nach Möglichkeit entfernen. Weiter ausspülen.</w:t>
                      </w:r>
                    </w:p>
                    <w:p w14:paraId="336F4DBA" w14:textId="77777777" w:rsidR="00000000" w:rsidRDefault="00000000">
                      <w:r>
                        <w:rPr>
                          <w:sz w:val="14"/>
                        </w:rPr>
                        <w:t>Bei Exposition oder Unwohlsein: Sofort GIFTINFORMATIONSZENTRUM oder Arzt anrufen.</w:t>
                      </w:r>
                    </w:p>
                  </w:txbxContent>
                </v:textbox>
              </v:rect>
              <v:rect id="_x0000_s2071" style="position:absolute;left:15108;width:4892;height:8803" filled="f" strokeweight="2pt"/>
              <v:rect id="_x0000_s2072" style="position:absolute;left:15108;top:8796;width:4892;height:8805" filled="f" strokeweight="2pt"/>
              <v:rect id="_x0000_s2073" style="position:absolute;width:20000;height:20000" filled="f" strokeweight="2pt"/>
            </v:group>
          </v:group>
        </w:pict>
      </w:r>
      <w:r>
        <w:rPr>
          <w:rFonts w:ascii="Times New Roman" w:hAnsi="Times New Roman"/>
          <w:noProof/>
          <w:sz w:val="20"/>
        </w:rPr>
        <w:pict w14:anchorId="5AB9E307">
          <v:rect id="_x0000_s2079" style="position:absolute;margin-left:271.1pt;margin-top:-16.75pt;width:191pt;height:82.55pt;z-index:9;mso-position-horizontal:absolute;mso-position-horizontal-relative:text;mso-position-vertical:absolute;mso-position-vertical-relative:text" o:allowincell="f" strokeweight="6pt">
            <v:fill color2="lime"/>
            <v:textbox inset="1pt,1pt,1pt,1pt">
              <w:txbxContent>
                <w:p w14:paraId="060D32A6" w14:textId="77777777" w:rsidR="00000000" w:rsidRDefault="00000000">
                  <w:pPr>
                    <w:jc w:val="center"/>
                    <w:rPr>
                      <w:b/>
                      <w:sz w:val="12"/>
                    </w:rPr>
                  </w:pPr>
                </w:p>
                <w:p w14:paraId="435CB1F1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Natronlauge </w:t>
                  </w:r>
                  <w:proofErr w:type="spellStart"/>
                  <w:r>
                    <w:rPr>
                      <w:b/>
                      <w:sz w:val="36"/>
                    </w:rPr>
                    <w:t>konz</w:t>
                  </w:r>
                  <w:proofErr w:type="spellEnd"/>
                  <w:r>
                    <w:rPr>
                      <w:b/>
                      <w:sz w:val="36"/>
                    </w:rPr>
                    <w:t>.</w:t>
                  </w:r>
                </w:p>
                <w:p w14:paraId="562347C3" w14:textId="77777777" w:rsidR="00000000" w:rsidRDefault="00000000">
                  <w:pPr>
                    <w:jc w:val="center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32%</w:t>
                  </w:r>
                </w:p>
                <w:p w14:paraId="2284DC2F" w14:textId="77777777" w:rsidR="00000000" w:rsidRDefault="00000000">
                  <w:pPr>
                    <w:jc w:val="center"/>
                    <w:rPr>
                      <w:sz w:val="4"/>
                    </w:rPr>
                  </w:pPr>
                </w:p>
                <w:p w14:paraId="5DFFB078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NaOH</w:t>
                  </w:r>
                  <w:proofErr w:type="spellEnd"/>
                  <w:r>
                    <w:rPr>
                      <w:b/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sym w:font="Symbol" w:char="F0D7"/>
                  </w:r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aq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284769E6">
          <v:rect id="_x0000_s2076" style="position:absolute;margin-left:-13.9pt;margin-top:-13.9pt;width:239.45pt;height:105.5pt;z-index:6;mso-position-horizontal:absolute;mso-position-horizontal-relative:text;mso-position-vertical:absolute;mso-position-vertical-relative:text" o:allowincell="f" strokeweight="8pt">
            <v:fill color2="lime"/>
            <v:textbox inset="1pt,1pt,1pt,1pt">
              <w:txbxContent>
                <w:p w14:paraId="6C693BF1" w14:textId="77777777" w:rsidR="00000000" w:rsidRDefault="00000000">
                  <w:pPr>
                    <w:jc w:val="center"/>
                    <w:rPr>
                      <w:b/>
                      <w:sz w:val="16"/>
                    </w:rPr>
                  </w:pPr>
                </w:p>
                <w:p w14:paraId="1C2D7860" w14:textId="77777777" w:rsidR="00000000" w:rsidRDefault="00000000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 xml:space="preserve">Natronlauge </w:t>
                  </w:r>
                  <w:proofErr w:type="spellStart"/>
                  <w:r>
                    <w:rPr>
                      <w:b/>
                      <w:sz w:val="44"/>
                    </w:rPr>
                    <w:t>konz</w:t>
                  </w:r>
                  <w:proofErr w:type="spellEnd"/>
                  <w:r>
                    <w:rPr>
                      <w:b/>
                      <w:sz w:val="44"/>
                    </w:rPr>
                    <w:t>.</w:t>
                  </w:r>
                </w:p>
                <w:p w14:paraId="176FBD0A" w14:textId="77777777" w:rsidR="00000000" w:rsidRDefault="00000000">
                  <w:pPr>
                    <w:jc w:val="center"/>
                    <w:rPr>
                      <w:sz w:val="36"/>
                    </w:rPr>
                  </w:pPr>
                  <w:r>
                    <w:rPr>
                      <w:b/>
                      <w:sz w:val="36"/>
                    </w:rPr>
                    <w:t>32%</w:t>
                  </w:r>
                </w:p>
                <w:p w14:paraId="34B3EB05" w14:textId="77777777" w:rsidR="00000000" w:rsidRDefault="00000000">
                  <w:pPr>
                    <w:jc w:val="center"/>
                    <w:rPr>
                      <w:sz w:val="16"/>
                    </w:rPr>
                  </w:pPr>
                </w:p>
                <w:p w14:paraId="754BF61B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  <w:proofErr w:type="spellStart"/>
                  <w:r>
                    <w:rPr>
                      <w:b/>
                      <w:sz w:val="36"/>
                    </w:rPr>
                    <w:t>NaOH</w:t>
                  </w:r>
                  <w:proofErr w:type="spellEnd"/>
                  <w:r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sym w:font="Symbol" w:char="F0D7"/>
                  </w:r>
                  <w:r>
                    <w:rPr>
                      <w:b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6"/>
                    </w:rPr>
                    <w:t>aq</w:t>
                  </w:r>
                  <w:proofErr w:type="spellEnd"/>
                </w:p>
              </w:txbxContent>
            </v:textbox>
          </v:rect>
        </w:pict>
      </w:r>
      <w:r>
        <w:br w:type="page"/>
      </w:r>
      <w:r>
        <w:rPr>
          <w:rFonts w:ascii="Times New Roman" w:hAnsi="Times New Roman"/>
          <w:noProof/>
          <w:sz w:val="20"/>
        </w:rPr>
        <w:lastRenderedPageBreak/>
        <w:pict w14:anchorId="56B654AD">
          <v:rect id="_x0000_s2074" style="position:absolute;margin-left:-13.9pt;margin-top:-19.6pt;width:239.45pt;height:105.5pt;z-index:4;mso-position-horizontal:absolute;mso-position-horizontal-relative:text;mso-position-vertical:absolute;mso-position-vertical-relative:text" o:allowincell="f" strokeweight="8pt">
            <v:fill color2="lime"/>
            <v:textbox style="mso-next-textbox:#_x0000_s2074" inset="1pt,1pt,1pt,1pt">
              <w:txbxContent>
                <w:p w14:paraId="7740A4DB" w14:textId="77777777" w:rsidR="00000000" w:rsidRDefault="00000000">
                  <w:pPr>
                    <w:jc w:val="center"/>
                    <w:rPr>
                      <w:b/>
                      <w:sz w:val="16"/>
                    </w:rPr>
                  </w:pPr>
                </w:p>
                <w:p w14:paraId="06016850" w14:textId="77777777" w:rsidR="00000000" w:rsidRDefault="00000000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Natronlauge</w:t>
                  </w:r>
                </w:p>
                <w:p w14:paraId="7F0B7730" w14:textId="77777777" w:rsidR="00000000" w:rsidRDefault="00000000">
                  <w:pPr>
                    <w:jc w:val="center"/>
                    <w:rPr>
                      <w:sz w:val="36"/>
                    </w:rPr>
                  </w:pPr>
                  <w:r>
                    <w:rPr>
                      <w:b/>
                      <w:sz w:val="36"/>
                    </w:rPr>
                    <w:t>3%</w:t>
                  </w:r>
                </w:p>
                <w:p w14:paraId="75E85A21" w14:textId="77777777" w:rsidR="00000000" w:rsidRDefault="00000000">
                  <w:pPr>
                    <w:jc w:val="center"/>
                    <w:rPr>
                      <w:sz w:val="16"/>
                    </w:rPr>
                  </w:pPr>
                </w:p>
                <w:p w14:paraId="6DD6A131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  <w:proofErr w:type="spellStart"/>
                  <w:r>
                    <w:rPr>
                      <w:b/>
                      <w:sz w:val="36"/>
                    </w:rPr>
                    <w:t>NaOH</w:t>
                  </w:r>
                  <w:proofErr w:type="spellEnd"/>
                  <w:r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sym w:font="Symbol" w:char="F0D7"/>
                  </w:r>
                  <w:r>
                    <w:rPr>
                      <w:b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6"/>
                    </w:rPr>
                    <w:t>aq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2BDB4C90">
          <v:group id="_x0000_s2119" style="position:absolute;margin-left:-11.05pt;margin-top:658.7pt;width:256.55pt;height:42.8pt;z-index:22" coordsize="20000,20001" o:allowincell="f">
            <v:rect id="_x0000_s2120" style="position:absolute;width:15112;height:10678" filled="f" strokeweight="2pt">
              <v:textbox style="mso-next-textbox:#_x0000_s2120" inset="0,0,0,0">
                <w:txbxContent>
                  <w:p w14:paraId="2D0CC080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5D41B010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3C0C2D2E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_x0000_s2121" style="position:absolute;left:15108;width:4892;height:10678" filled="f" strokeweight="2pt">
              <v:textbox style="mso-next-textbox:#_x0000_s2121" inset="0,0,0,0">
                <w:txbxContent>
                  <w:p w14:paraId="14199B9B" w14:textId="77777777" w:rsidR="00000000" w:rsidRDefault="000000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6"/>
                      </w:rPr>
                      <w:t>___ ml</w:t>
                    </w:r>
                  </w:p>
                </w:txbxContent>
              </v:textbox>
            </v:rect>
            <v:rect id="_x0000_s2122" style="position:absolute;left:444;top:13318;width:19556;height:6683" filled="f" stroked="f" strokeweight="1pt">
              <v:textbox style="mso-next-textbox:#_x0000_s2122" inset="0,0,0,0">
                <w:txbxContent>
                  <w:p w14:paraId="2317A3DD" w14:textId="77777777" w:rsidR="00000000" w:rsidRDefault="00000000">
                    <w:r>
                      <w:rPr>
                        <w:sz w:val="16"/>
                      </w:rPr>
                      <w:t>(Adress- und Mengenfeld beschriften oder abschneiden)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1714F061">
          <v:group id="_x0000_s2110" style="position:absolute;margin-left:-16.75pt;margin-top:285.35pt;width:256.55pt;height:42.8pt;z-index:19" coordsize="20000,20001" o:allowincell="f">
            <v:rect id="_x0000_s2111" style="position:absolute;width:15112;height:10678" filled="f" strokeweight="2pt">
              <v:textbox style="mso-next-textbox:#_x0000_s2111" inset="0,0,0,0">
                <w:txbxContent>
                  <w:p w14:paraId="67D19A74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6F1F54A4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1FFF0520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_x0000_s2112" style="position:absolute;left:15108;width:4892;height:10678" filled="f" strokeweight="2pt">
              <v:textbox style="mso-next-textbox:#_x0000_s2112" inset="0,0,0,0">
                <w:txbxContent>
                  <w:p w14:paraId="2D6DA1DF" w14:textId="77777777" w:rsidR="00000000" w:rsidRDefault="000000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6"/>
                      </w:rPr>
                      <w:t>___ ml</w:t>
                    </w:r>
                  </w:p>
                </w:txbxContent>
              </v:textbox>
            </v:rect>
            <v:rect id="_x0000_s2113" style="position:absolute;left:444;top:13318;width:19556;height:6683" filled="f" stroked="f" strokeweight="1pt">
              <v:textbox style="mso-next-textbox:#_x0000_s2113" inset="0,0,0,0">
                <w:txbxContent>
                  <w:p w14:paraId="134F5682" w14:textId="77777777" w:rsidR="00000000" w:rsidRDefault="00000000">
                    <w:r>
                      <w:rPr>
                        <w:sz w:val="16"/>
                      </w:rPr>
                      <w:t>(Adress- und Mengenfeld beschriften oder abschneiden)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19567855">
          <v:group id="_x0000_s2050" style="position:absolute;margin-left:-16.75pt;margin-top:142.85pt;width:256.55pt;height:142.55pt;z-index:1" coordorigin="-1,1" coordsize="20001,19999" o:allowincell="f">
            <v:rect id="_x0000_s2051" style="position:absolute;left:15108;top:17594;width:4892;height:2406" filled="f" stroked="f" strokeweight="2pt">
              <v:textbox style="mso-next-textbox:#_x0000_s2051" inset="1pt,1pt,1pt,1pt">
                <w:txbxContent>
                  <w:p w14:paraId="23947A22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Gefahr</w:t>
                    </w:r>
                  </w:p>
                </w:txbxContent>
              </v:textbox>
            </v:rect>
            <v:rect id="_x0000_s2052" style="position:absolute;left:15108;top:1;width:4869;height:8755" filled="f" stroked="f" strokeweight="0">
              <v:textbox style="mso-next-textbox:#_x0000_s2052" inset="0,0,0,0">
                <w:txbxContent>
                  <w:p w14:paraId="29D54F65" w14:textId="77777777" w:rsidR="00000000" w:rsidRDefault="00000000">
                    <w:r>
                      <w:pict w14:anchorId="27E726E3">
                        <v:shape id="_x0000_i1027" type="#_x0000_t75" style="width:63pt;height:63pt" fillcolor="window">
                          <v:imagedata r:id="rId6" o:title=""/>
                        </v:shape>
                      </w:pict>
                    </w:r>
                  </w:p>
                </w:txbxContent>
              </v:textbox>
            </v:rect>
            <v:group id="_x0000_s2053" style="position:absolute;left:-1;top:1;width:20001;height:19999" coordsize="20000,20000">
              <v:rect id="_x0000_s2054" style="position:absolute;top:7;width:15112;height:19993" filled="f" strokeweight="2pt">
                <v:textbox style="mso-next-textbox:#_x0000_s2054" inset="1pt,1pt,1pt,1pt">
                  <w:txbxContent>
                    <w:p w14:paraId="5D5CEA4A" w14:textId="77777777" w:rsidR="00000000" w:rsidRDefault="000000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Natronlauge 3%</w:t>
                      </w:r>
                    </w:p>
                    <w:p w14:paraId="5094F56B" w14:textId="77777777" w:rsidR="00000000" w:rsidRDefault="00000000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sz w:val="16"/>
                        </w:rPr>
                        <w:t>CAS 1310-73-2</w:t>
                      </w:r>
                    </w:p>
                    <w:p w14:paraId="7D97F038" w14:textId="77777777" w:rsidR="00000000" w:rsidRDefault="00000000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 xml:space="preserve"> </w:t>
                      </w:r>
                    </w:p>
                    <w:p w14:paraId="48E79931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Verursacht schwere Verätzungen der Haut und schwere Augenschäden.</w:t>
                      </w:r>
                    </w:p>
                    <w:p w14:paraId="77ECC896" w14:textId="77777777" w:rsidR="00000000" w:rsidRDefault="00000000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sz w:val="14"/>
                        </w:rPr>
                        <w:t>Kann gegenüber Metallen korrosiv sein.</w:t>
                      </w:r>
                    </w:p>
                    <w:p w14:paraId="51D80FE3" w14:textId="77777777" w:rsidR="00000000" w:rsidRDefault="00000000">
                      <w:pPr>
                        <w:rPr>
                          <w:sz w:val="14"/>
                        </w:rPr>
                      </w:pPr>
                    </w:p>
                    <w:p w14:paraId="68E658CB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Schutzhandschuhe, Schutzkleidung und Augenschutz tragen.</w:t>
                      </w:r>
                    </w:p>
                    <w:p w14:paraId="67E96213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BEI BERÜHRUNG MIT DER HAUT (oder dem Haar): Alle kontaminierten Kleidungsstücke sofort ausziehen. Haut mit Wasser abwaschen/duschen.</w:t>
                      </w:r>
                    </w:p>
                    <w:p w14:paraId="7F64562E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BEI KONTAKT MIT DEN AUGEN: Einige Minuten lang behutsam mit Wasser ausspülen. Eventuell vorhandene Kontaktlinsen nach Möglichkeit entfernen. Weiter ausspülen.</w:t>
                      </w:r>
                    </w:p>
                    <w:p w14:paraId="474B1666" w14:textId="77777777" w:rsidR="00000000" w:rsidRDefault="00000000">
                      <w:r>
                        <w:rPr>
                          <w:sz w:val="14"/>
                        </w:rPr>
                        <w:t>Bei Exposition oder Unwohlsein: Sofort GIFTINFORMATIONSZENTRUM oder Arzt anrufen.</w:t>
                      </w:r>
                    </w:p>
                  </w:txbxContent>
                </v:textbox>
              </v:rect>
              <v:rect id="_x0000_s2055" style="position:absolute;left:15108;width:4892;height:8803" filled="f" strokeweight="2pt"/>
              <v:rect id="_x0000_s2056" style="position:absolute;left:15108;top:8796;width:4892;height:8805" filled="f" strokeweight="2pt"/>
              <v:rect id="_x0000_s2057" style="position:absolute;width:20000;height:20000" filled="f" strokeweight="2pt"/>
            </v:group>
          </v:group>
        </w:pict>
      </w:r>
      <w:r>
        <w:rPr>
          <w:rFonts w:ascii="Times New Roman" w:hAnsi="Times New Roman"/>
          <w:noProof/>
          <w:sz w:val="20"/>
        </w:rPr>
        <w:pict w14:anchorId="2553061C">
          <v:rect id="_x0000_s2077" style="position:absolute;margin-left:271.1pt;margin-top:-16.75pt;width:191pt;height:82.55pt;z-index:7;mso-position-horizontal:absolute;mso-position-horizontal-relative:text;mso-position-vertical:absolute;mso-position-vertical-relative:text" o:allowincell="f" strokeweight="6pt">
            <v:fill color2="lime"/>
            <v:textbox style="mso-next-textbox:#_x0000_s2077" inset="1pt,1pt,1pt,1pt">
              <w:txbxContent>
                <w:p w14:paraId="4524F8AA" w14:textId="77777777" w:rsidR="00000000" w:rsidRDefault="00000000">
                  <w:pPr>
                    <w:jc w:val="center"/>
                    <w:rPr>
                      <w:b/>
                      <w:sz w:val="12"/>
                    </w:rPr>
                  </w:pPr>
                </w:p>
                <w:p w14:paraId="36647A35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Natronlauge</w:t>
                  </w:r>
                </w:p>
                <w:p w14:paraId="47B12509" w14:textId="77777777" w:rsidR="00000000" w:rsidRDefault="00000000">
                  <w:pPr>
                    <w:jc w:val="center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3%</w:t>
                  </w:r>
                </w:p>
                <w:p w14:paraId="71E6A5AE" w14:textId="77777777" w:rsidR="00000000" w:rsidRDefault="00000000">
                  <w:pPr>
                    <w:jc w:val="center"/>
                    <w:rPr>
                      <w:sz w:val="4"/>
                    </w:rPr>
                  </w:pPr>
                </w:p>
                <w:p w14:paraId="386EF521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NaOH</w:t>
                  </w:r>
                  <w:proofErr w:type="spellEnd"/>
                  <w:r>
                    <w:rPr>
                      <w:b/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sym w:font="Symbol" w:char="F0D7"/>
                  </w:r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aq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7D1E209B">
          <v:rect id="_x0000_s2080" style="position:absolute;margin-left:-11.05pt;margin-top:356.6pt;width:239.45pt;height:105.5pt;z-index:10;mso-position-horizontal:absolute;mso-position-horizontal-relative:text;mso-position-vertical:absolute;mso-position-vertical-relative:text" o:allowincell="f" strokeweight="8pt">
            <v:fill color2="lime"/>
            <v:textbox inset="1pt,1pt,1pt,1pt">
              <w:txbxContent>
                <w:p w14:paraId="183DC447" w14:textId="77777777" w:rsidR="00000000" w:rsidRDefault="00000000">
                  <w:pPr>
                    <w:jc w:val="center"/>
                    <w:rPr>
                      <w:b/>
                      <w:sz w:val="16"/>
                    </w:rPr>
                  </w:pPr>
                </w:p>
                <w:p w14:paraId="149FA233" w14:textId="77777777" w:rsidR="00000000" w:rsidRDefault="00000000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Natronlauge</w:t>
                  </w:r>
                </w:p>
                <w:p w14:paraId="4B1E402A" w14:textId="77777777" w:rsidR="00000000" w:rsidRDefault="00000000">
                  <w:pPr>
                    <w:jc w:val="center"/>
                    <w:rPr>
                      <w:sz w:val="36"/>
                    </w:rPr>
                  </w:pPr>
                  <w:r>
                    <w:rPr>
                      <w:b/>
                      <w:sz w:val="36"/>
                    </w:rPr>
                    <w:t>1mol/l</w:t>
                  </w:r>
                </w:p>
                <w:p w14:paraId="62906997" w14:textId="77777777" w:rsidR="00000000" w:rsidRDefault="00000000">
                  <w:pPr>
                    <w:jc w:val="center"/>
                    <w:rPr>
                      <w:sz w:val="16"/>
                    </w:rPr>
                  </w:pPr>
                </w:p>
                <w:p w14:paraId="592FB9FE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  <w:proofErr w:type="spellStart"/>
                  <w:r>
                    <w:rPr>
                      <w:b/>
                      <w:sz w:val="36"/>
                    </w:rPr>
                    <w:t>NaOH</w:t>
                  </w:r>
                  <w:proofErr w:type="spellEnd"/>
                  <w:r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sym w:font="Symbol" w:char="F0D7"/>
                  </w:r>
                  <w:r>
                    <w:rPr>
                      <w:b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6"/>
                    </w:rPr>
                    <w:t>aq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07D5E29B">
          <v:rect id="_x0000_s2083" style="position:absolute;margin-left:276.8pt;margin-top:356.6pt;width:191pt;height:82.55pt;z-index:13;mso-position-horizontal:absolute;mso-position-horizontal-relative:text;mso-position-vertical:absolute;mso-position-vertical-relative:text" o:allowincell="f" strokeweight="6pt">
            <v:fill color2="lime"/>
            <v:textbox inset="1pt,1pt,1pt,1pt">
              <w:txbxContent>
                <w:p w14:paraId="57788941" w14:textId="77777777" w:rsidR="00000000" w:rsidRDefault="00000000">
                  <w:pPr>
                    <w:jc w:val="center"/>
                    <w:rPr>
                      <w:b/>
                      <w:sz w:val="12"/>
                    </w:rPr>
                  </w:pPr>
                </w:p>
                <w:p w14:paraId="4636613F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Natronlauge</w:t>
                  </w:r>
                </w:p>
                <w:p w14:paraId="2F3D9789" w14:textId="77777777" w:rsidR="00000000" w:rsidRDefault="00000000">
                  <w:pPr>
                    <w:jc w:val="center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1mol/l</w:t>
                  </w:r>
                </w:p>
                <w:p w14:paraId="68EB40F4" w14:textId="77777777" w:rsidR="00000000" w:rsidRDefault="00000000">
                  <w:pPr>
                    <w:jc w:val="center"/>
                    <w:rPr>
                      <w:sz w:val="4"/>
                    </w:rPr>
                  </w:pPr>
                </w:p>
                <w:p w14:paraId="2427B6D8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NaOH</w:t>
                  </w:r>
                  <w:proofErr w:type="spellEnd"/>
                  <w:r>
                    <w:rPr>
                      <w:b/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sym w:font="Symbol" w:char="F0D7"/>
                  </w:r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aq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3363175F">
          <v:group id="_x0000_s2086" style="position:absolute;margin-left:-11.05pt;margin-top:516.2pt;width:256.55pt;height:142.55pt;z-index:16" coordorigin="-1,1" coordsize="20001,19999" o:allowincell="f">
            <v:rect id="_x0000_s2087" style="position:absolute;left:15108;top:17594;width:4892;height:2406" filled="f" stroked="f" strokeweight="2pt">
              <v:textbox inset="1pt,1pt,1pt,1pt">
                <w:txbxContent>
                  <w:p w14:paraId="2DFD7669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Gefahr</w:t>
                    </w:r>
                  </w:p>
                </w:txbxContent>
              </v:textbox>
            </v:rect>
            <v:rect id="_x0000_s2088" style="position:absolute;left:15108;top:1;width:4869;height:8755" filled="f" stroked="f" strokeweight="0">
              <v:textbox inset="0,0,0,0">
                <w:txbxContent>
                  <w:p w14:paraId="74D8C9FF" w14:textId="77777777" w:rsidR="00000000" w:rsidRDefault="00000000">
                    <w:r>
                      <w:pict w14:anchorId="69CB8D95">
                        <v:shape id="_x0000_i1028" type="#_x0000_t75" style="width:63pt;height:63pt" fillcolor="window">
                          <v:imagedata r:id="rId6" o:title=""/>
                        </v:shape>
                      </w:pict>
                    </w:r>
                  </w:p>
                </w:txbxContent>
              </v:textbox>
            </v:rect>
            <v:group id="_x0000_s2089" style="position:absolute;left:-1;top:1;width:20001;height:19999" coordsize="20000,20000">
              <v:rect id="_x0000_s2090" style="position:absolute;top:7;width:15112;height:19993" filled="f" strokeweight="2pt">
                <v:textbox inset="1pt,1pt,1pt,1pt">
                  <w:txbxContent>
                    <w:p w14:paraId="587D77D1" w14:textId="77777777" w:rsidR="00000000" w:rsidRDefault="000000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Natronlauge 1mol/l</w:t>
                      </w:r>
                    </w:p>
                    <w:p w14:paraId="606A72AD" w14:textId="77777777" w:rsidR="00000000" w:rsidRDefault="00000000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sz w:val="16"/>
                        </w:rPr>
                        <w:t>CAS 1310-73-2</w:t>
                      </w:r>
                    </w:p>
                    <w:p w14:paraId="6EBE4A4F" w14:textId="77777777" w:rsidR="00000000" w:rsidRDefault="00000000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 xml:space="preserve"> </w:t>
                      </w:r>
                    </w:p>
                    <w:p w14:paraId="1535B562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Verursacht schwere Verätzungen der Haut und schwere Augenschäden.</w:t>
                      </w:r>
                    </w:p>
                    <w:p w14:paraId="487C2DAB" w14:textId="77777777" w:rsidR="00000000" w:rsidRDefault="00000000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sz w:val="14"/>
                        </w:rPr>
                        <w:t>Kann gegenüber Metallen korrosiv sein.</w:t>
                      </w:r>
                    </w:p>
                    <w:p w14:paraId="5EF0D462" w14:textId="77777777" w:rsidR="00000000" w:rsidRDefault="00000000">
                      <w:pPr>
                        <w:rPr>
                          <w:sz w:val="14"/>
                        </w:rPr>
                      </w:pPr>
                    </w:p>
                    <w:p w14:paraId="58109695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Schutzhandschuhe, Schutzkleidung und Augenschutz tragen.</w:t>
                      </w:r>
                    </w:p>
                    <w:p w14:paraId="0F6DA9F3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BEI BERÜHRUNG MIT DER HAUT (oder dem Haar): Alle kontaminierten Kleidungsstücke sofort ausziehen. Haut mit Wasser abwaschen/duschen.</w:t>
                      </w:r>
                    </w:p>
                    <w:p w14:paraId="7D1D7E41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BEI KONTAKT MIT DEN AUGEN: Einige Minuten lang behutsam mit Wasser ausspülen. Eventuell vorhandene Kontaktlinsen nach Möglichkeit entfernen. Weiter ausspülen.</w:t>
                      </w:r>
                    </w:p>
                    <w:p w14:paraId="6F817F8B" w14:textId="77777777" w:rsidR="00000000" w:rsidRDefault="00000000">
                      <w:r>
                        <w:rPr>
                          <w:sz w:val="14"/>
                        </w:rPr>
                        <w:t>Bei Exposition oder Unwohlsein: Sofort GIFTINFORMATIONSZENTRUM oder Arzt anrufen.</w:t>
                      </w:r>
                    </w:p>
                  </w:txbxContent>
                </v:textbox>
              </v:rect>
              <v:rect id="_x0000_s2091" style="position:absolute;left:15108;width:4892;height:8803" filled="f" strokeweight="2pt"/>
              <v:rect id="_x0000_s2092" style="position:absolute;left:15108;top:8796;width:4892;height:8805" filled="f" strokeweight="2pt"/>
              <v:rect id="_x0000_s2093" style="position:absolute;width:20000;height:20000" filled="f" strokeweight="2pt"/>
            </v:group>
          </v:group>
        </w:pict>
      </w:r>
      <w:r>
        <w:br w:type="page"/>
      </w:r>
      <w:r>
        <w:rPr>
          <w:rFonts w:ascii="Times New Roman" w:hAnsi="Times New Roman"/>
          <w:noProof/>
          <w:sz w:val="20"/>
        </w:rPr>
        <w:lastRenderedPageBreak/>
        <w:pict w14:anchorId="7B8460CA">
          <v:rect id="_x0000_s2075" style="position:absolute;margin-left:-13.9pt;margin-top:-13.9pt;width:239.45pt;height:105.5pt;z-index:5;mso-position-horizontal:absolute;mso-position-horizontal-relative:text;mso-position-vertical:absolute;mso-position-vertical-relative:text" o:allowincell="f" strokeweight="8pt">
            <v:fill color2="lime"/>
            <v:textbox inset="1pt,1pt,1pt,1pt">
              <w:txbxContent>
                <w:p w14:paraId="611D8505" w14:textId="77777777" w:rsidR="00000000" w:rsidRDefault="00000000">
                  <w:pPr>
                    <w:jc w:val="center"/>
                    <w:rPr>
                      <w:b/>
                      <w:sz w:val="16"/>
                    </w:rPr>
                  </w:pPr>
                </w:p>
                <w:p w14:paraId="4484EEC7" w14:textId="77777777" w:rsidR="00000000" w:rsidRDefault="00000000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Natronlauge</w:t>
                  </w:r>
                </w:p>
                <w:p w14:paraId="3AC91997" w14:textId="77777777" w:rsidR="00000000" w:rsidRDefault="00000000">
                  <w:pPr>
                    <w:jc w:val="center"/>
                    <w:rPr>
                      <w:sz w:val="36"/>
                    </w:rPr>
                  </w:pPr>
                  <w:r>
                    <w:rPr>
                      <w:b/>
                      <w:sz w:val="36"/>
                    </w:rPr>
                    <w:t>0,1mol/l</w:t>
                  </w:r>
                </w:p>
                <w:p w14:paraId="4FE792C4" w14:textId="77777777" w:rsidR="00000000" w:rsidRDefault="00000000">
                  <w:pPr>
                    <w:jc w:val="center"/>
                    <w:rPr>
                      <w:sz w:val="16"/>
                    </w:rPr>
                  </w:pPr>
                </w:p>
                <w:p w14:paraId="01F64C0A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  <w:proofErr w:type="spellStart"/>
                  <w:r>
                    <w:rPr>
                      <w:b/>
                      <w:sz w:val="36"/>
                    </w:rPr>
                    <w:t>NaOH</w:t>
                  </w:r>
                  <w:proofErr w:type="spellEnd"/>
                  <w:r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sym w:font="Symbol" w:char="F0D7"/>
                  </w:r>
                  <w:r>
                    <w:rPr>
                      <w:b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6"/>
                    </w:rPr>
                    <w:t>aq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208217F3">
          <v:rect id="_x0000_s2078" style="position:absolute;margin-left:271.1pt;margin-top:-16.75pt;width:191pt;height:82.55pt;z-index:8;mso-position-horizontal:absolute;mso-position-horizontal-relative:text;mso-position-vertical:absolute;mso-position-vertical-relative:text" o:allowincell="f" strokeweight="6pt">
            <v:fill color2="lime"/>
            <v:textbox inset="1pt,1pt,1pt,1pt">
              <w:txbxContent>
                <w:p w14:paraId="1CE4F265" w14:textId="77777777" w:rsidR="00000000" w:rsidRDefault="00000000">
                  <w:pPr>
                    <w:jc w:val="center"/>
                    <w:rPr>
                      <w:b/>
                      <w:sz w:val="12"/>
                    </w:rPr>
                  </w:pPr>
                </w:p>
                <w:p w14:paraId="1633D227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Natronlauge</w:t>
                  </w:r>
                </w:p>
                <w:p w14:paraId="5D11E441" w14:textId="77777777" w:rsidR="00000000" w:rsidRDefault="00000000">
                  <w:pPr>
                    <w:jc w:val="center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0,1mol/l</w:t>
                  </w:r>
                </w:p>
                <w:p w14:paraId="126E7366" w14:textId="77777777" w:rsidR="00000000" w:rsidRDefault="00000000">
                  <w:pPr>
                    <w:jc w:val="center"/>
                    <w:rPr>
                      <w:sz w:val="4"/>
                    </w:rPr>
                  </w:pPr>
                </w:p>
                <w:p w14:paraId="324DC51B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NaOH</w:t>
                  </w:r>
                  <w:proofErr w:type="spellEnd"/>
                  <w:r>
                    <w:rPr>
                      <w:b/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sym w:font="Symbol" w:char="F0D7"/>
                  </w:r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aq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39DD94C7">
          <v:rect id="_x0000_s2081" style="position:absolute;margin-left:-11.05pt;margin-top:356.6pt;width:239.45pt;height:105.5pt;z-index:11;mso-position-horizontal:absolute;mso-position-horizontal-relative:text;mso-position-vertical:absolute;mso-position-vertical-relative:text" o:allowincell="f" strokeweight="8pt">
            <v:fill color2="lime"/>
            <v:textbox inset="1pt,1pt,1pt,1pt">
              <w:txbxContent>
                <w:p w14:paraId="547D2A5C" w14:textId="77777777" w:rsidR="00000000" w:rsidRDefault="00000000">
                  <w:pPr>
                    <w:jc w:val="center"/>
                    <w:rPr>
                      <w:b/>
                      <w:sz w:val="16"/>
                    </w:rPr>
                  </w:pPr>
                </w:p>
                <w:p w14:paraId="60CEE1AA" w14:textId="77777777" w:rsidR="00000000" w:rsidRDefault="00000000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Natronlauge</w:t>
                  </w:r>
                </w:p>
                <w:p w14:paraId="7BB41337" w14:textId="77777777" w:rsidR="00000000" w:rsidRDefault="00000000">
                  <w:pPr>
                    <w:jc w:val="center"/>
                    <w:rPr>
                      <w:sz w:val="36"/>
                    </w:rPr>
                  </w:pPr>
                </w:p>
                <w:p w14:paraId="46522ABA" w14:textId="77777777" w:rsidR="00000000" w:rsidRDefault="00000000">
                  <w:pPr>
                    <w:jc w:val="center"/>
                    <w:rPr>
                      <w:sz w:val="16"/>
                    </w:rPr>
                  </w:pPr>
                </w:p>
                <w:p w14:paraId="593E0440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  <w:proofErr w:type="spellStart"/>
                  <w:r>
                    <w:rPr>
                      <w:b/>
                      <w:sz w:val="36"/>
                    </w:rPr>
                    <w:t>NaOH</w:t>
                  </w:r>
                  <w:proofErr w:type="spellEnd"/>
                  <w:r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sym w:font="Symbol" w:char="F0D7"/>
                  </w:r>
                  <w:r>
                    <w:rPr>
                      <w:b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6"/>
                    </w:rPr>
                    <w:t>aq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04A1656C">
          <v:rect id="_x0000_s2084" style="position:absolute;margin-left:276.8pt;margin-top:356.6pt;width:191pt;height:82.55pt;z-index:14;mso-position-horizontal:absolute;mso-position-horizontal-relative:text;mso-position-vertical:absolute;mso-position-vertical-relative:text" o:allowincell="f" strokeweight="6pt">
            <v:fill color2="lime"/>
            <v:textbox inset="1pt,1pt,1pt,1pt">
              <w:txbxContent>
                <w:p w14:paraId="1EE7466A" w14:textId="77777777" w:rsidR="00000000" w:rsidRDefault="00000000">
                  <w:pPr>
                    <w:jc w:val="center"/>
                    <w:rPr>
                      <w:b/>
                      <w:sz w:val="12"/>
                    </w:rPr>
                  </w:pPr>
                </w:p>
                <w:p w14:paraId="29852494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Natronlauge</w:t>
                  </w:r>
                </w:p>
                <w:p w14:paraId="73D913F6" w14:textId="77777777" w:rsidR="00000000" w:rsidRDefault="00000000">
                  <w:pPr>
                    <w:jc w:val="center"/>
                    <w:rPr>
                      <w:sz w:val="32"/>
                    </w:rPr>
                  </w:pPr>
                </w:p>
                <w:p w14:paraId="69DFA82B" w14:textId="77777777" w:rsidR="00000000" w:rsidRDefault="00000000">
                  <w:pPr>
                    <w:jc w:val="center"/>
                    <w:rPr>
                      <w:sz w:val="4"/>
                    </w:rPr>
                  </w:pPr>
                </w:p>
                <w:p w14:paraId="444377BA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NaOH</w:t>
                  </w:r>
                  <w:proofErr w:type="spellEnd"/>
                  <w:r>
                    <w:rPr>
                      <w:b/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sym w:font="Symbol" w:char="F0D7"/>
                  </w:r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aq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3EBC8C84">
          <v:group id="_x0000_s2094" style="position:absolute;margin-left:-11.05pt;margin-top:516.2pt;width:256.55pt;height:142.55pt;z-index:17" coordorigin="-1,1" coordsize="20001,19999" o:allowincell="f">
            <v:rect id="_x0000_s2095" style="position:absolute;left:15108;top:17594;width:4892;height:2406" filled="f" stroked="f" strokeweight="2pt">
              <v:textbox inset="1pt,1pt,1pt,1pt">
                <w:txbxContent>
                  <w:p w14:paraId="3379659B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Gefahr</w:t>
                    </w:r>
                  </w:p>
                </w:txbxContent>
              </v:textbox>
            </v:rect>
            <v:rect id="_x0000_s2096" style="position:absolute;left:15108;top:1;width:4869;height:8755" filled="f" stroked="f" strokeweight="0">
              <v:textbox inset="0,0,0,0">
                <w:txbxContent>
                  <w:p w14:paraId="33B9FA80" w14:textId="77777777" w:rsidR="00000000" w:rsidRDefault="00000000">
                    <w:r>
                      <w:pict w14:anchorId="41037308">
                        <v:shape id="_x0000_i1029" type="#_x0000_t75" style="width:63pt;height:63pt" fillcolor="window">
                          <v:imagedata r:id="rId6" o:title=""/>
                        </v:shape>
                      </w:pict>
                    </w:r>
                  </w:p>
                </w:txbxContent>
              </v:textbox>
            </v:rect>
            <v:group id="_x0000_s2097" style="position:absolute;left:-1;top:1;width:20001;height:19999" coordsize="20000,20000">
              <v:rect id="_x0000_s2098" style="position:absolute;top:7;width:15112;height:19993" filled="f" strokeweight="2pt">
                <v:textbox inset="1pt,1pt,1pt,1pt">
                  <w:txbxContent>
                    <w:p w14:paraId="250BA9BB" w14:textId="77777777" w:rsidR="00000000" w:rsidRDefault="000000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Natronlauge</w:t>
                      </w:r>
                    </w:p>
                    <w:p w14:paraId="4B7B363D" w14:textId="77777777" w:rsidR="00000000" w:rsidRDefault="00000000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sz w:val="16"/>
                        </w:rPr>
                        <w:t>CAS 1310-73-2</w:t>
                      </w:r>
                    </w:p>
                    <w:p w14:paraId="50DC9631" w14:textId="77777777" w:rsidR="00000000" w:rsidRDefault="00000000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 xml:space="preserve"> </w:t>
                      </w:r>
                    </w:p>
                    <w:p w14:paraId="397AB7A8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Verursacht schwere Verätzungen der Haut und schwere Augenschäden.</w:t>
                      </w:r>
                    </w:p>
                    <w:p w14:paraId="33E48A6A" w14:textId="77777777" w:rsidR="00000000" w:rsidRDefault="00000000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sz w:val="14"/>
                        </w:rPr>
                        <w:t>Kann gegenüber Metallen korrosiv sein.</w:t>
                      </w:r>
                    </w:p>
                    <w:p w14:paraId="619ECAF0" w14:textId="77777777" w:rsidR="00000000" w:rsidRDefault="00000000">
                      <w:pPr>
                        <w:rPr>
                          <w:sz w:val="14"/>
                        </w:rPr>
                      </w:pPr>
                    </w:p>
                    <w:p w14:paraId="23DC4F80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Schutzhandschuhe, Schutzkleidung und Augenschutz tragen.</w:t>
                      </w:r>
                    </w:p>
                    <w:p w14:paraId="55E2B412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BEI BERÜHRUNG MIT DER HAUT (oder dem Haar): Alle kontaminierten Kleidungsstücke sofort ausziehen. Haut mit Wasser abwaschen/duschen.</w:t>
                      </w:r>
                    </w:p>
                    <w:p w14:paraId="7522F6D2" w14:textId="77777777" w:rsidR="00000000" w:rsidRDefault="0000000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BEI KONTAKT MIT DEN AUGEN: Einige Minuten lang behutsam mit Wasser ausspülen. Eventuell vorhandene Kontaktlinsen nach Möglichkeit entfernen. Weiter ausspülen.</w:t>
                      </w:r>
                    </w:p>
                    <w:p w14:paraId="5963BFC9" w14:textId="77777777" w:rsidR="00000000" w:rsidRDefault="00000000">
                      <w:r>
                        <w:rPr>
                          <w:sz w:val="14"/>
                        </w:rPr>
                        <w:t>Bei Exposition oder Unwohlsein: Sofort GIFTINFORMATIONSZENTRUM oder Arzt anrufen.</w:t>
                      </w:r>
                    </w:p>
                  </w:txbxContent>
                </v:textbox>
              </v:rect>
              <v:rect id="_x0000_s2099" style="position:absolute;left:15108;width:4892;height:8803" filled="f" strokeweight="2pt"/>
              <v:rect id="_x0000_s2100" style="position:absolute;left:15108;top:8796;width:4892;height:8805" filled="f" strokeweight="2pt"/>
              <v:rect id="_x0000_s2101" style="position:absolute;width:20000;height:20000" filled="f" strokeweight="2pt"/>
            </v:group>
          </v:group>
        </w:pict>
      </w:r>
    </w:p>
    <w:p w14:paraId="7E0AABC2" w14:textId="77777777" w:rsidR="00C40397" w:rsidRDefault="00000000">
      <w:r>
        <w:rPr>
          <w:noProof/>
        </w:rPr>
        <w:pict w14:anchorId="62678B34">
          <v:group id="_x0000_s2136" style="position:absolute;margin-left:-16.75pt;margin-top:117.65pt;width:257.2pt;height:142.55pt;z-index:2" coordorigin="1083,4047" coordsize="5144,2851" o:allowincell="f">
            <v:shape id="_x0000_s2135" type="#_x0000_t75" style="position:absolute;left:4959;top:4047;width:1268;height:1268" fillcolor="window">
              <v:imagedata r:id="rId6" o:title=""/>
            </v:shape>
            <v:group id="_x0000_s2058" style="position:absolute;left:1083;top:4047;width:5131;height:2851" coordorigin="-1,1" coordsize="20001,19999">
              <v:rect id="_x0000_s2059" style="position:absolute;left:15108;top:17594;width:4892;height:2406" filled="f" stroked="f" strokeweight="2pt">
                <v:textbox inset="1pt,1pt,1pt,1pt">
                  <w:txbxContent>
                    <w:p w14:paraId="523985A8" w14:textId="77777777" w:rsidR="00000000" w:rsidRDefault="0000000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Achtung</w:t>
                      </w:r>
                    </w:p>
                  </w:txbxContent>
                </v:textbox>
              </v:rect>
              <v:rect id="_x0000_s2060" style="position:absolute;left:15108;top:1;width:4869;height:8755" filled="f" stroked="f" strokeweight="0">
                <v:textbox inset="0,0,0,0">
                  <w:txbxContent>
                    <w:p w14:paraId="5CD2A7FA" w14:textId="77777777" w:rsidR="00000000" w:rsidRDefault="00000000"/>
                  </w:txbxContent>
                </v:textbox>
              </v:rect>
              <v:group id="_x0000_s2061" style="position:absolute;left:-1;top:1;width:20001;height:19999" coordsize="20000,20000">
                <v:rect id="_x0000_s2062" style="position:absolute;top:7;width:15112;height:19993" filled="f" strokeweight="2pt">
                  <v:textbox inset="1pt,1pt,1pt,1pt">
                    <w:txbxContent>
                      <w:p w14:paraId="76FFB167" w14:textId="77777777" w:rsidR="00000000" w:rsidRDefault="0000000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Natronlauge 0,1mol/l</w:t>
                        </w:r>
                      </w:p>
                      <w:p w14:paraId="4A45C443" w14:textId="77777777" w:rsidR="00000000" w:rsidRDefault="00000000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sz w:val="16"/>
                          </w:rPr>
                          <w:t>CAS 1310-73-2</w:t>
                        </w:r>
                      </w:p>
                      <w:p w14:paraId="71872451" w14:textId="77777777" w:rsidR="00000000" w:rsidRDefault="00000000">
                        <w:pPr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  <w:p w14:paraId="6889196E" w14:textId="77777777" w:rsidR="00000000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Kann gegenüber Metallen korrosiv sein.</w:t>
                        </w:r>
                      </w:p>
                      <w:p w14:paraId="6EA18147" w14:textId="77777777" w:rsidR="00000000" w:rsidRDefault="00000000">
                        <w:pPr>
                          <w:rPr>
                            <w:sz w:val="16"/>
                          </w:rPr>
                        </w:pPr>
                      </w:p>
                      <w:p w14:paraId="44E96559" w14:textId="77777777" w:rsidR="00000000" w:rsidRDefault="00000000">
                        <w:r>
                          <w:rPr>
                            <w:sz w:val="16"/>
                          </w:rPr>
                          <w:t>Augenschutz tragen.</w:t>
                        </w:r>
                      </w:p>
                    </w:txbxContent>
                  </v:textbox>
                </v:rect>
                <v:rect id="_x0000_s2063" style="position:absolute;left:15108;width:4892;height:8803" filled="f" strokeweight="2pt"/>
                <v:rect id="_x0000_s2064" style="position:absolute;left:15108;top:8796;width:4892;height:8805" filled="f" strokeweight="2pt"/>
                <v:rect id="_x0000_s2065" style="position:absolute;width:20000;height:20000" filled="f" strokeweight="2pt"/>
              </v:group>
            </v:group>
          </v:group>
        </w:pict>
      </w:r>
      <w:r>
        <w:rPr>
          <w:rFonts w:ascii="Times New Roman" w:hAnsi="Times New Roman"/>
          <w:noProof/>
          <w:sz w:val="20"/>
        </w:rPr>
        <w:pict w14:anchorId="39542F45">
          <v:group id="_x0000_s2131" style="position:absolute;margin-left:-11.05pt;margin-top:644.9pt;width:256.55pt;height:42.8pt;z-index:25" coordsize="20000,20001" o:allowincell="f">
            <v:rect id="_x0000_s2132" style="position:absolute;width:15112;height:10678" filled="f" strokeweight="2pt">
              <v:textbox inset="0,0,0,0">
                <w:txbxContent>
                  <w:p w14:paraId="333DA6EF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5F39EE9F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4C8434C2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_x0000_s2133" style="position:absolute;left:15108;width:4892;height:10678" filled="f" strokeweight="2pt">
              <v:textbox inset="0,0,0,0">
                <w:txbxContent>
                  <w:p w14:paraId="2EBFEBC0" w14:textId="77777777" w:rsidR="00000000" w:rsidRDefault="000000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6"/>
                      </w:rPr>
                      <w:t>___ ml</w:t>
                    </w:r>
                  </w:p>
                </w:txbxContent>
              </v:textbox>
            </v:rect>
            <v:rect id="_x0000_s2134" style="position:absolute;left:444;top:13318;width:19556;height:6683" filled="f" stroked="f" strokeweight="1pt">
              <v:textbox inset="0,0,0,0">
                <w:txbxContent>
                  <w:p w14:paraId="60A8FCEC" w14:textId="77777777" w:rsidR="00000000" w:rsidRDefault="00000000">
                    <w:r>
                      <w:rPr>
                        <w:sz w:val="16"/>
                      </w:rPr>
                      <w:t>(Adress- und Mengenfeld beschriften oder abschneiden)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6DA63AB0">
          <v:group id="_x0000_s2123" style="position:absolute;margin-left:-16.75pt;margin-top:260.15pt;width:256.55pt;height:42.8pt;z-index:23" coordsize="20000,20001" o:allowincell="f">
            <v:rect id="_x0000_s2124" style="position:absolute;width:15112;height:10678" filled="f" strokeweight="2pt">
              <v:textbox inset="0,0,0,0">
                <w:txbxContent>
                  <w:p w14:paraId="1B2F362E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7D3E318A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&gt;</w:t>
                    </w:r>
                  </w:p>
                  <w:p w14:paraId="55FF6920" w14:textId="77777777" w:rsidR="00000000" w:rsidRDefault="00000000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_x0000_s2125" style="position:absolute;left:15108;width:4892;height:10678" filled="f" strokeweight="2pt">
              <v:textbox inset="0,0,0,0">
                <w:txbxContent>
                  <w:p w14:paraId="7FCE5DF6" w14:textId="77777777" w:rsidR="00000000" w:rsidRDefault="000000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6"/>
                      </w:rPr>
                      <w:t>___ ml</w:t>
                    </w:r>
                  </w:p>
                </w:txbxContent>
              </v:textbox>
            </v:rect>
            <v:rect id="_x0000_s2126" style="position:absolute;left:444;top:13318;width:19556;height:6683" filled="f" stroked="f" strokeweight="1pt">
              <v:textbox inset="0,0,0,0">
                <w:txbxContent>
                  <w:p w14:paraId="7B9B2B50" w14:textId="77777777" w:rsidR="00000000" w:rsidRDefault="00000000">
                    <w:r>
                      <w:rPr>
                        <w:sz w:val="16"/>
                      </w:rPr>
                      <w:t>(Adress- und Mengenfeld beschriften oder abschneiden)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1D265CDD">
          <v:rect id="_x0000_s2114" style="position:absolute;margin-left:276.8pt;margin-top:502.4pt;width:196.7pt;height:51.35pt;z-index:20;mso-position-horizontal:absolute;mso-position-horizontal-relative:text;mso-position-vertical:absolute;mso-position-vertical-relative:text" o:allowincell="f" filled="f" stroked="f">
            <v:textbox inset="1pt,1pt,1pt,1pt">
              <w:txbxContent>
                <w:p w14:paraId="5B3DF800" w14:textId="77777777" w:rsidR="00000000" w:rsidRDefault="00000000">
                  <w:r>
                    <w:t>Prozentangabe selbst beschriften</w:t>
                  </w:r>
                </w:p>
                <w:p w14:paraId="73600159" w14:textId="77777777" w:rsidR="00000000" w:rsidRDefault="00000000"/>
              </w:txbxContent>
            </v:textbox>
          </v:rect>
        </w:pict>
      </w:r>
    </w:p>
    <w:sectPr w:rsidR="00C40397">
      <w:pgSz w:w="11907" w:h="16840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03CCE" w14:textId="77777777" w:rsidR="00C40397" w:rsidRDefault="00C40397" w:rsidP="00CD5450">
      <w:r>
        <w:separator/>
      </w:r>
    </w:p>
  </w:endnote>
  <w:endnote w:type="continuationSeparator" w:id="0">
    <w:p w14:paraId="0BDE45D9" w14:textId="77777777" w:rsidR="00C40397" w:rsidRDefault="00C40397" w:rsidP="00CD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EE5C6" w14:textId="77777777" w:rsidR="00C40397" w:rsidRDefault="00C40397" w:rsidP="00CD5450">
      <w:r>
        <w:separator/>
      </w:r>
    </w:p>
  </w:footnote>
  <w:footnote w:type="continuationSeparator" w:id="0">
    <w:p w14:paraId="5A9E31EE" w14:textId="77777777" w:rsidR="00C40397" w:rsidRDefault="00C40397" w:rsidP="00CD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3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CAC"/>
    <w:rsid w:val="00C40397"/>
    <w:rsid w:val="00CD5450"/>
    <w:rsid w:val="00DE7CAC"/>
    <w:rsid w:val="00E30E06"/>
    <w:rsid w:val="00E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7"/>
    <o:shapelayout v:ext="edit">
      <o:idmap v:ext="edit" data="2"/>
    </o:shapelayout>
  </w:shapeDefaults>
  <w:decimalSymbol w:val=","/>
  <w:listSeparator w:val=";"/>
  <w14:docId w14:val="69D615FD"/>
  <w15:chartTrackingRefBased/>
  <w15:docId w15:val="{7F3D1F65-6233-4160-8884-2706DE4A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54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D5450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D54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545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Seilnacht</dc:creator>
  <cp:keywords/>
  <cp:lastModifiedBy>Thomas Seilnacht</cp:lastModifiedBy>
  <cp:revision>2</cp:revision>
  <dcterms:created xsi:type="dcterms:W3CDTF">2024-08-31T19:09:00Z</dcterms:created>
  <dcterms:modified xsi:type="dcterms:W3CDTF">2024-08-31T19:09:00Z</dcterms:modified>
</cp:coreProperties>
</file>