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5111C" w14:textId="77777777" w:rsidR="001072F5" w:rsidRDefault="00000000">
      <w:r>
        <w:rPr>
          <w:rFonts w:ascii="Times New Roman" w:hAnsi="Times New Roman"/>
          <w:noProof/>
          <w:sz w:val="20"/>
        </w:rPr>
        <w:pict w14:anchorId="157E5D5B">
          <v:group id="_x0000_s2138" style="position:absolute;margin-left:236.9pt;margin-top:313.85pt;width:256.55pt;height:142.55pt;z-index:1" coordorigin="6156,7695" coordsize="5131,2851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5" type="#_x0000_t75" style="position:absolute;left:10032;top:7695;width:1248;height:1248">
              <v:imagedata r:id="rId6" o:title=""/>
            </v:shape>
            <v:shape id="_x0000_s2126" type="#_x0000_t75" style="position:absolute;left:10032;top:8949;width:1248;height:1248">
              <v:imagedata r:id="rId7" o:title=""/>
            </v:shape>
            <v:rect id="_x0000_s2064" style="position:absolute;left:6156;top:7695;width:3877;height:2850" filled="f" strokeweight="2pt">
              <v:textbox style="mso-next-textbox:#_x0000_s2064" inset="1pt,1pt,1pt,1pt">
                <w:txbxContent>
                  <w:p w14:paraId="19B40147" w14:textId="77777777" w:rsidR="00000000" w:rsidRDefault="00000000">
                    <w:pPr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</w:rPr>
                      <w:t>Kupfer(</w:t>
                    </w:r>
                    <w:proofErr w:type="gramEnd"/>
                    <w:r>
                      <w:rPr>
                        <w:b/>
                      </w:rPr>
                      <w:t>II)-sulfat wasserfrei</w:t>
                    </w:r>
                  </w:p>
                  <w:p w14:paraId="29A1B5FE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CAS 7758-98-7</w:t>
                    </w:r>
                  </w:p>
                  <w:p w14:paraId="3BCFA9C4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Gesundheitsschädlich beim Verschlucken.</w:t>
                    </w:r>
                  </w:p>
                  <w:p w14:paraId="28B08B89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Verursacht Hautreizungen.  </w:t>
                    </w:r>
                  </w:p>
                  <w:p w14:paraId="17E5DD9D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Verursacht schwere Augenreizung.  </w:t>
                    </w:r>
                  </w:p>
                  <w:p w14:paraId="68739784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Sehr giftig für Wasserorganismen mit langfristiger Wirkung.</w:t>
                    </w:r>
                  </w:p>
                  <w:p w14:paraId="358887BC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  <w:p w14:paraId="51CBF689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Nach Gebrauch Hände gründlich waschen.</w:t>
                    </w:r>
                  </w:p>
                  <w:p w14:paraId="18BDCB4D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Freisetzung in die Umwelt vermeiden.</w:t>
                    </w:r>
                  </w:p>
                  <w:p w14:paraId="442D012B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Augenschutz und Schutzkittel tragen.</w:t>
                    </w:r>
                  </w:p>
                  <w:p w14:paraId="0D92B14E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BEI VERSCHLUCKEN: Bei Unwohlsein GIFTINFORMATIONS-ZENTRUM oder Arzt anrufen.</w:t>
                    </w:r>
                  </w:p>
                  <w:p w14:paraId="4FA8B947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BEI KONTAKT MIT DEN AUGEN: Einige Minuten lang </w:t>
                    </w:r>
                  </w:p>
                  <w:p w14:paraId="16D8BEA0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behutsam mit Wasser ausspülen. </w:t>
                    </w:r>
                    <w:proofErr w:type="spellStart"/>
                    <w:r>
                      <w:rPr>
                        <w:sz w:val="14"/>
                      </w:rPr>
                      <w:t>Evt.</w:t>
                    </w:r>
                    <w:proofErr w:type="spellEnd"/>
                    <w:r>
                      <w:rPr>
                        <w:sz w:val="14"/>
                      </w:rPr>
                      <w:t xml:space="preserve"> vorhandene</w:t>
                    </w:r>
                  </w:p>
                  <w:p w14:paraId="1415ADD6" w14:textId="77777777" w:rsidR="00000000" w:rsidRDefault="00000000">
                    <w:r>
                      <w:rPr>
                        <w:sz w:val="14"/>
                      </w:rPr>
                      <w:t>Kontaktlinsen nach Möglichkeit entfernen. Weiter ausspülen.</w:t>
                    </w:r>
                  </w:p>
                </w:txbxContent>
              </v:textbox>
            </v:rect>
            <v:rect id="_x0000_s2065" style="position:absolute;left:10032;top:7695;width:1255;height:1255" filled="f" strokeweight="2pt"/>
            <v:rect id="_x0000_s2066" style="position:absolute;left:10032;top:8949;width:1255;height:1255" filled="f" strokeweight="2pt"/>
            <v:rect id="_x0000_s2067" style="position:absolute;left:6156;top:7695;width:5131;height:2851" filled="f" strokeweight="2pt"/>
            <v:rect id="_x0000_s2068" style="position:absolute;left:10032;top:10203;width:1255;height:343" filled="f" strokeweight="2pt">
              <v:textbox style="mso-next-textbox:#_x0000_s2068" inset="1pt,1pt,1pt,1pt">
                <w:txbxContent>
                  <w:p w14:paraId="772F6934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Achtung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2BD01B0A">
          <v:group id="_x0000_s2136" style="position:absolute;margin-left:234.05pt;margin-top:3.2pt;width:256.55pt;height:142.55pt;z-index:3" coordorigin="6099,1482" coordsize="5131,2851" o:allowincell="f">
            <v:shape id="_x0000_s2123" type="#_x0000_t75" style="position:absolute;left:9975;top:2736;width:1248;height:1248">
              <v:imagedata r:id="rId7" o:title=""/>
            </v:shape>
            <v:shape id="_x0000_s2121" type="#_x0000_t75" style="position:absolute;left:9975;top:1482;width:1248;height:1248">
              <v:imagedata r:id="rId6" o:title=""/>
            </v:shape>
            <v:shape id="_x0000_s2122" type="#_x0000_t75" style="position:absolute;left:8721;top:1482;width:1248;height:1248">
              <v:imagedata r:id="rId8" o:title=""/>
            </v:shape>
            <v:rect id="_x0000_s2054" style="position:absolute;left:6099;top:1482;width:3877;height:2850" filled="f" strokeweight="2pt">
              <v:textbox style="mso-next-textbox:#_x0000_s2054" inset="1pt,1pt,1pt,1pt">
                <w:txbxContent>
                  <w:p w14:paraId="3BE13980" w14:textId="77777777" w:rsidR="00000000" w:rsidRPr="00857560" w:rsidRDefault="00000000">
                    <w:pPr>
                      <w:rPr>
                        <w:b/>
                        <w:lang w:val="fr-CH"/>
                      </w:rPr>
                    </w:pPr>
                    <w:r w:rsidRPr="00857560">
                      <w:rPr>
                        <w:b/>
                        <w:lang w:val="fr-CH"/>
                      </w:rPr>
                      <w:t>Kupfer(II)-sulfat Pentahydrat</w:t>
                    </w:r>
                  </w:p>
                  <w:p w14:paraId="4A67C7FB" w14:textId="77777777" w:rsidR="00000000" w:rsidRPr="00857560" w:rsidRDefault="00000000">
                    <w:pPr>
                      <w:rPr>
                        <w:sz w:val="14"/>
                        <w:lang w:val="fr-CH"/>
                      </w:rPr>
                    </w:pPr>
                    <w:r w:rsidRPr="00857560">
                      <w:rPr>
                        <w:sz w:val="16"/>
                        <w:lang w:val="fr-CH"/>
                      </w:rPr>
                      <w:t>CAS 7758-99-8</w:t>
                    </w:r>
                  </w:p>
                  <w:p w14:paraId="0A6FB1EB" w14:textId="77777777" w:rsidR="00000000" w:rsidRPr="00857560" w:rsidRDefault="00000000">
                    <w:pPr>
                      <w:rPr>
                        <w:sz w:val="8"/>
                        <w:lang w:val="fr-CH"/>
                      </w:rPr>
                    </w:pPr>
                    <w:r w:rsidRPr="00857560">
                      <w:rPr>
                        <w:sz w:val="8"/>
                        <w:lang w:val="fr-CH"/>
                      </w:rPr>
                      <w:t xml:space="preserve"> </w:t>
                    </w:r>
                  </w:p>
                  <w:p w14:paraId="7A092DA7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Gesundheitsschädlich bei Verschlucken.</w:t>
                    </w:r>
                  </w:p>
                  <w:p w14:paraId="4D296317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Verursacht schwere Augenschäden.  </w:t>
                    </w:r>
                  </w:p>
                  <w:p w14:paraId="47CB5A46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Sehr giftig für Wasserorganismen </w:t>
                    </w:r>
                  </w:p>
                  <w:p w14:paraId="5F52FF00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mit langfristiger Wirkung.</w:t>
                    </w:r>
                  </w:p>
                  <w:p w14:paraId="0E0D9F76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  <w:p w14:paraId="3BAB1A08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Nach Gebrauch Hände gründlich waschen.</w:t>
                    </w:r>
                  </w:p>
                  <w:p w14:paraId="2E12662C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Freisetzung in die Umwelt vermeiden.</w:t>
                    </w:r>
                  </w:p>
                  <w:p w14:paraId="12E6617B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Augenschutz und Schutzkittel tragen.</w:t>
                    </w:r>
                  </w:p>
                  <w:p w14:paraId="2B3667B4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BEI VERSCHLUCKEN: Bei Unwohlsein GIFTINFORMATIONS-ZENTRUM oder Arzt anrufen.</w:t>
                    </w:r>
                  </w:p>
                  <w:p w14:paraId="61352AD2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BEI KONTAKT MIT DEN AUGEN: Einige Minuten lang </w:t>
                    </w:r>
                  </w:p>
                  <w:p w14:paraId="4FB8B09A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behutsam mit Wasser ausspülen. </w:t>
                    </w:r>
                    <w:proofErr w:type="spellStart"/>
                    <w:r>
                      <w:rPr>
                        <w:sz w:val="14"/>
                      </w:rPr>
                      <w:t>Evt.</w:t>
                    </w:r>
                    <w:proofErr w:type="spellEnd"/>
                    <w:r>
                      <w:rPr>
                        <w:sz w:val="14"/>
                      </w:rPr>
                      <w:t xml:space="preserve"> vorhandene</w:t>
                    </w:r>
                  </w:p>
                  <w:p w14:paraId="7B5BD683" w14:textId="77777777" w:rsidR="00000000" w:rsidRDefault="00000000">
                    <w:r>
                      <w:rPr>
                        <w:sz w:val="14"/>
                      </w:rPr>
                      <w:t>Kontaktlinsen nach Möglichkeit entfernen. Weiter ausspülen.</w:t>
                    </w:r>
                  </w:p>
                </w:txbxContent>
              </v:textbox>
            </v:rect>
            <v:rect id="_x0000_s2055" style="position:absolute;left:9975;top:1482;width:1255;height:1255" filled="f" strokeweight="2pt"/>
            <v:rect id="_x0000_s2056" style="position:absolute;left:9975;top:2736;width:1255;height:1255" filled="f" strokeweight="2pt"/>
            <v:rect id="_x0000_s2057" style="position:absolute;left:6099;top:1482;width:5131;height:2851" filled="f" strokeweight="2pt"/>
            <v:rect id="_x0000_s2058" style="position:absolute;left:9975;top:3990;width:1255;height:343" filled="f" strokeweight="2pt">
              <v:textbox style="mso-next-textbox:#_x0000_s2058" inset="1pt,1pt,1pt,1pt">
                <w:txbxContent>
                  <w:p w14:paraId="2B8937E6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Gefahr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69AA2433">
          <v:rect id="_x0000_s2059" style="position:absolute;margin-left:-25.3pt;margin-top:316.7pt;width:191pt;height:82.55pt;z-index:6;mso-position-horizontal:absolute;mso-position-horizontal-relative:text;mso-position-vertical:absolute;mso-position-vertical-relative:text" o:allowincell="f" strokeweight="6pt">
            <v:fill color2="lime"/>
            <v:textbox style="mso-next-textbox:#_x0000_s2059" inset="1pt,1pt,1pt,1pt">
              <w:txbxContent>
                <w:p w14:paraId="03EC2FEC" w14:textId="77777777" w:rsidR="00000000" w:rsidRDefault="00000000">
                  <w:pPr>
                    <w:jc w:val="center"/>
                    <w:rPr>
                      <w:b/>
                    </w:rPr>
                  </w:pPr>
                </w:p>
                <w:p w14:paraId="16F72BDB" w14:textId="77777777" w:rsidR="00000000" w:rsidRDefault="00000000">
                  <w:pPr>
                    <w:jc w:val="center"/>
                  </w:pPr>
                  <w:proofErr w:type="gramStart"/>
                  <w:r>
                    <w:rPr>
                      <w:b/>
                      <w:sz w:val="36"/>
                    </w:rPr>
                    <w:t>Kupfer(</w:t>
                  </w:r>
                  <w:proofErr w:type="gramEnd"/>
                  <w:r>
                    <w:rPr>
                      <w:b/>
                      <w:sz w:val="36"/>
                    </w:rPr>
                    <w:t>II)-sulfat</w:t>
                  </w:r>
                </w:p>
                <w:p w14:paraId="235A301A" w14:textId="77777777" w:rsidR="00000000" w:rsidRDefault="00000000">
                  <w:pPr>
                    <w:jc w:val="center"/>
                    <w:rPr>
                      <w:sz w:val="16"/>
                    </w:rPr>
                  </w:pPr>
                </w:p>
                <w:p w14:paraId="55F40A1E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CuSO</w:t>
                  </w:r>
                  <w:r>
                    <w:rPr>
                      <w:b/>
                      <w:sz w:val="28"/>
                      <w:vertAlign w:val="subscript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F3BA300">
          <v:rect id="_x0000_s2050" style="position:absolute;margin-left:-31pt;margin-top:3.2pt;width:191pt;height:82.55pt;z-index:4;mso-position-horizontal:absolute;mso-position-horizontal-relative:text;mso-position-vertical:absolute;mso-position-vertical-relative:text" o:allowincell="f" strokeweight="6pt">
            <v:fill color2="lime"/>
            <v:textbox style="mso-next-textbox:#_x0000_s2050" inset="1pt,1pt,1pt,1pt">
              <w:txbxContent>
                <w:p w14:paraId="20FBF560" w14:textId="77777777" w:rsidR="00000000" w:rsidRDefault="00000000">
                  <w:pPr>
                    <w:jc w:val="center"/>
                    <w:rPr>
                      <w:b/>
                      <w:sz w:val="8"/>
                    </w:rPr>
                  </w:pPr>
                </w:p>
                <w:p w14:paraId="7D0114BA" w14:textId="77777777" w:rsidR="00000000" w:rsidRPr="00857560" w:rsidRDefault="00000000">
                  <w:pPr>
                    <w:jc w:val="center"/>
                    <w:rPr>
                      <w:b/>
                      <w:sz w:val="36"/>
                      <w:lang w:val="fr-CH"/>
                    </w:rPr>
                  </w:pPr>
                  <w:r w:rsidRPr="00857560">
                    <w:rPr>
                      <w:b/>
                      <w:sz w:val="36"/>
                      <w:lang w:val="fr-CH"/>
                    </w:rPr>
                    <w:t>Kupfer(II)-sulfat</w:t>
                  </w:r>
                </w:p>
                <w:p w14:paraId="2D850DE5" w14:textId="77777777" w:rsidR="00000000" w:rsidRPr="00857560" w:rsidRDefault="00000000">
                  <w:pPr>
                    <w:jc w:val="center"/>
                    <w:rPr>
                      <w:lang w:val="fr-CH"/>
                    </w:rPr>
                  </w:pPr>
                  <w:r w:rsidRPr="00857560">
                    <w:rPr>
                      <w:b/>
                      <w:sz w:val="36"/>
                      <w:lang w:val="fr-CH"/>
                    </w:rPr>
                    <w:t>Pentahydrat</w:t>
                  </w:r>
                </w:p>
                <w:p w14:paraId="6472DA70" w14:textId="77777777" w:rsidR="00000000" w:rsidRPr="00857560" w:rsidRDefault="00000000">
                  <w:pPr>
                    <w:jc w:val="center"/>
                    <w:rPr>
                      <w:sz w:val="8"/>
                      <w:lang w:val="fr-CH"/>
                    </w:rPr>
                  </w:pPr>
                </w:p>
                <w:p w14:paraId="2532E922" w14:textId="77777777" w:rsidR="00000000" w:rsidRPr="00857560" w:rsidRDefault="00000000">
                  <w:pPr>
                    <w:jc w:val="center"/>
                    <w:rPr>
                      <w:sz w:val="28"/>
                      <w:lang w:val="fr-CH"/>
                    </w:rPr>
                  </w:pPr>
                  <w:r w:rsidRPr="00857560">
                    <w:rPr>
                      <w:b/>
                      <w:sz w:val="28"/>
                      <w:lang w:val="fr-CH"/>
                    </w:rPr>
                    <w:t>CuSO</w:t>
                  </w:r>
                  <w:r w:rsidRPr="00857560">
                    <w:rPr>
                      <w:b/>
                      <w:sz w:val="28"/>
                      <w:vertAlign w:val="subscript"/>
                      <w:lang w:val="fr-CH"/>
                    </w:rPr>
                    <w:t>4</w:t>
                  </w:r>
                  <w:r w:rsidRPr="00857560">
                    <w:rPr>
                      <w:b/>
                      <w:sz w:val="28"/>
                      <w:lang w:val="fr-CH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sym w:font="Symbol" w:char="F0D7"/>
                  </w:r>
                  <w:r w:rsidRPr="00857560">
                    <w:rPr>
                      <w:b/>
                      <w:sz w:val="28"/>
                      <w:lang w:val="fr-CH"/>
                    </w:rPr>
                    <w:t xml:space="preserve"> 5H</w:t>
                  </w:r>
                  <w:r w:rsidRPr="00857560">
                    <w:rPr>
                      <w:b/>
                      <w:sz w:val="28"/>
                      <w:vertAlign w:val="subscript"/>
                      <w:lang w:val="fr-CH"/>
                    </w:rPr>
                    <w:t>2</w:t>
                  </w:r>
                  <w:r w:rsidRPr="00857560">
                    <w:rPr>
                      <w:b/>
                      <w:sz w:val="28"/>
                      <w:lang w:val="fr-CH"/>
                    </w:rPr>
                    <w:t>O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DE9151C">
          <v:group id="_x0000_s2075" style="position:absolute;margin-left:236.9pt;margin-top:456.35pt;width:256.55pt;height:42.8pt;z-index:11" coordsize="20000,20001" o:allowincell="f">
            <v:rect id="_x0000_s2076" style="position:absolute;width:15112;height:10678" filled="f" strokeweight="2pt">
              <v:textbox style="mso-next-textbox:#_x0000_s2076" inset="0,0,0,0">
                <w:txbxContent>
                  <w:p w14:paraId="2697DB1E" w14:textId="77777777" w:rsidR="00000000" w:rsidRDefault="00000000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rect id="_x0000_s2077" style="position:absolute;left:15108;width:4892;height:10678" filled="f" strokeweight="2pt">
              <v:textbox style="mso-next-textbox:#_x0000_s2077" inset="0,0,0,0">
                <w:txbxContent>
                  <w:p w14:paraId="4DF24310" w14:textId="77777777" w:rsidR="00000000" w:rsidRDefault="00000000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 xml:space="preserve">         </w:t>
                    </w:r>
                    <w:r>
                      <w:rPr>
                        <w:b/>
                        <w:sz w:val="28"/>
                      </w:rPr>
                      <w:t>g</w:t>
                    </w:r>
                  </w:p>
                </w:txbxContent>
              </v:textbox>
            </v:rect>
            <v:rect id="_x0000_s2078" style="position:absolute;left:444;top:13318;width:19556;height:6683" filled="f" stroked="f" strokeweight="1pt">
              <v:textbox style="mso-next-textbox:#_x0000_s2078" inset="0,0,0,0">
                <w:txbxContent>
                  <w:p w14:paraId="3E78192F" w14:textId="77777777" w:rsidR="00000000" w:rsidRDefault="00000000">
                    <w:r>
                      <w:rPr>
                        <w:sz w:val="16"/>
                      </w:rPr>
                      <w:t xml:space="preserve">Adressfeld (beschriften oder </w:t>
                    </w:r>
                    <w:proofErr w:type="gramStart"/>
                    <w:r>
                      <w:rPr>
                        <w:sz w:val="16"/>
                      </w:rPr>
                      <w:t xml:space="preserve">abschneiden)   </w:t>
                    </w:r>
                    <w:proofErr w:type="gramEnd"/>
                    <w:r>
                      <w:rPr>
                        <w:sz w:val="16"/>
                      </w:rPr>
                      <w:t xml:space="preserve">                           Menge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21DBB268">
          <v:group id="_x0000_s2070" style="position:absolute;margin-left:234.05pt;margin-top:145.7pt;width:256.55pt;height:42.8pt;z-index:9" coordsize="20000,20001" o:allowincell="f">
            <v:rect id="_x0000_s2071" style="position:absolute;width:15112;height:10678" filled="f" strokeweight="2pt">
              <v:textbox style="mso-next-textbox:#_x0000_s2071" inset="0,0,0,0">
                <w:txbxContent>
                  <w:p w14:paraId="4507C067" w14:textId="77777777" w:rsidR="00000000" w:rsidRDefault="00000000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rect id="_x0000_s2072" style="position:absolute;left:15108;width:4892;height:10678" filled="f" strokeweight="2pt">
              <v:textbox style="mso-next-textbox:#_x0000_s2072" inset="0,0,0,0">
                <w:txbxContent>
                  <w:p w14:paraId="510951AB" w14:textId="77777777" w:rsidR="00000000" w:rsidRDefault="00000000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 xml:space="preserve">         </w:t>
                    </w:r>
                    <w:r>
                      <w:rPr>
                        <w:b/>
                        <w:sz w:val="28"/>
                      </w:rPr>
                      <w:t>g</w:t>
                    </w:r>
                  </w:p>
                </w:txbxContent>
              </v:textbox>
            </v:rect>
            <v:rect id="_x0000_s2073" style="position:absolute;left:444;top:13318;width:19556;height:6683" filled="f" stroked="f" strokeweight="1pt">
              <v:textbox style="mso-next-textbox:#_x0000_s2073" inset="0,0,0,0">
                <w:txbxContent>
                  <w:p w14:paraId="1EE035CD" w14:textId="77777777" w:rsidR="00000000" w:rsidRDefault="00000000">
                    <w:r>
                      <w:rPr>
                        <w:sz w:val="16"/>
                      </w:rPr>
                      <w:t xml:space="preserve">Adressfeld (beschriften oder </w:t>
                    </w:r>
                    <w:proofErr w:type="gramStart"/>
                    <w:r>
                      <w:rPr>
                        <w:sz w:val="16"/>
                      </w:rPr>
                      <w:t xml:space="preserve">abschneiden)   </w:t>
                    </w:r>
                    <w:proofErr w:type="gramEnd"/>
                    <w:r>
                      <w:rPr>
                        <w:sz w:val="16"/>
                      </w:rPr>
                      <w:t xml:space="preserve">                           Menge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04581487">
          <v:rect id="_x0000_s2051" style="position:absolute;margin-left:-31pt;margin-top:108.65pt;width:239.45pt;height:105.5pt;z-index:5;mso-position-horizontal:absolute;mso-position-horizontal-relative:text;mso-position-vertical:absolute;mso-position-vertical-relative:text" o:allowincell="f" strokeweight="8pt">
            <v:fill color2="lime"/>
            <v:textbox style="mso-next-textbox:#_x0000_s2051" inset="1pt,1pt,1pt,1pt">
              <w:txbxContent>
                <w:p w14:paraId="3B01D5CE" w14:textId="77777777" w:rsidR="00000000" w:rsidRDefault="00000000">
                  <w:pPr>
                    <w:jc w:val="center"/>
                    <w:rPr>
                      <w:b/>
                      <w:sz w:val="20"/>
                    </w:rPr>
                  </w:pPr>
                </w:p>
                <w:p w14:paraId="507401FF" w14:textId="77777777" w:rsidR="00000000" w:rsidRPr="00857560" w:rsidRDefault="00000000">
                  <w:pPr>
                    <w:jc w:val="center"/>
                    <w:rPr>
                      <w:b/>
                      <w:sz w:val="44"/>
                      <w:lang w:val="fr-CH"/>
                    </w:rPr>
                  </w:pPr>
                  <w:r w:rsidRPr="00857560">
                    <w:rPr>
                      <w:b/>
                      <w:sz w:val="44"/>
                      <w:lang w:val="fr-CH"/>
                    </w:rPr>
                    <w:t>Kupfer(II)-sulfat</w:t>
                  </w:r>
                </w:p>
                <w:p w14:paraId="0D7D7C64" w14:textId="77777777" w:rsidR="00000000" w:rsidRPr="00857560" w:rsidRDefault="00000000">
                  <w:pPr>
                    <w:jc w:val="center"/>
                    <w:rPr>
                      <w:lang w:val="fr-CH"/>
                    </w:rPr>
                  </w:pPr>
                  <w:r w:rsidRPr="00857560">
                    <w:rPr>
                      <w:b/>
                      <w:sz w:val="44"/>
                      <w:lang w:val="fr-CH"/>
                    </w:rPr>
                    <w:t>Pentahydrat</w:t>
                  </w:r>
                </w:p>
                <w:p w14:paraId="2219B942" w14:textId="77777777" w:rsidR="00000000" w:rsidRPr="00857560" w:rsidRDefault="00000000">
                  <w:pPr>
                    <w:jc w:val="center"/>
                    <w:rPr>
                      <w:sz w:val="12"/>
                      <w:lang w:val="fr-CH"/>
                    </w:rPr>
                  </w:pPr>
                </w:p>
                <w:p w14:paraId="4FE4E3E7" w14:textId="77777777" w:rsidR="00000000" w:rsidRPr="00857560" w:rsidRDefault="00000000">
                  <w:pPr>
                    <w:jc w:val="center"/>
                    <w:rPr>
                      <w:sz w:val="28"/>
                      <w:lang w:val="fr-CH"/>
                    </w:rPr>
                  </w:pPr>
                  <w:r w:rsidRPr="00857560">
                    <w:rPr>
                      <w:b/>
                      <w:sz w:val="32"/>
                      <w:lang w:val="fr-CH"/>
                    </w:rPr>
                    <w:t>CuSO</w:t>
                  </w:r>
                  <w:r w:rsidRPr="00857560">
                    <w:rPr>
                      <w:b/>
                      <w:sz w:val="32"/>
                      <w:vertAlign w:val="subscript"/>
                      <w:lang w:val="fr-CH"/>
                    </w:rPr>
                    <w:t>4</w:t>
                  </w:r>
                  <w:r w:rsidRPr="00857560">
                    <w:rPr>
                      <w:b/>
                      <w:sz w:val="32"/>
                      <w:lang w:val="fr-CH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sym w:font="Symbol" w:char="F0D7"/>
                  </w:r>
                  <w:r w:rsidRPr="00857560">
                    <w:rPr>
                      <w:b/>
                      <w:sz w:val="32"/>
                      <w:lang w:val="fr-CH"/>
                    </w:rPr>
                    <w:t xml:space="preserve"> 5H</w:t>
                  </w:r>
                  <w:r w:rsidRPr="00857560">
                    <w:rPr>
                      <w:b/>
                      <w:sz w:val="32"/>
                      <w:vertAlign w:val="subscript"/>
                      <w:lang w:val="fr-CH"/>
                    </w:rPr>
                    <w:t>2</w:t>
                  </w:r>
                  <w:r w:rsidRPr="00857560">
                    <w:rPr>
                      <w:b/>
                      <w:sz w:val="32"/>
                      <w:lang w:val="fr-CH"/>
                    </w:rPr>
                    <w:t>O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4218433A">
          <v:rect id="_x0000_s2060" style="position:absolute;margin-left:-25.3pt;margin-top:427.85pt;width:239.45pt;height:105.5pt;z-index:7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732E1E15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</w:p>
                <w:p w14:paraId="4B4512B9" w14:textId="77777777" w:rsidR="00000000" w:rsidRDefault="00000000">
                  <w:pPr>
                    <w:jc w:val="center"/>
                  </w:pPr>
                  <w:proofErr w:type="gramStart"/>
                  <w:r>
                    <w:rPr>
                      <w:b/>
                      <w:sz w:val="44"/>
                    </w:rPr>
                    <w:t>Kupfer(</w:t>
                  </w:r>
                  <w:proofErr w:type="gramEnd"/>
                  <w:r>
                    <w:rPr>
                      <w:b/>
                      <w:sz w:val="44"/>
                    </w:rPr>
                    <w:t>II)-sulfat</w:t>
                  </w:r>
                </w:p>
                <w:p w14:paraId="33EC303B" w14:textId="77777777" w:rsidR="00000000" w:rsidRDefault="00000000">
                  <w:pPr>
                    <w:jc w:val="center"/>
                    <w:rPr>
                      <w:sz w:val="20"/>
                    </w:rPr>
                  </w:pPr>
                </w:p>
                <w:p w14:paraId="070305ED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32"/>
                    </w:rPr>
                    <w:t>CuSO</w:t>
                  </w:r>
                  <w:r>
                    <w:rPr>
                      <w:b/>
                      <w:sz w:val="32"/>
                      <w:vertAlign w:val="subscript"/>
                    </w:rPr>
                    <w:t>4</w:t>
                  </w:r>
                </w:p>
              </w:txbxContent>
            </v:textbox>
          </v:rect>
        </w:pict>
      </w:r>
      <w:r>
        <w:br w:type="page"/>
      </w:r>
      <w:r>
        <w:rPr>
          <w:rFonts w:ascii="Times New Roman" w:hAnsi="Times New Roman"/>
          <w:noProof/>
          <w:sz w:val="20"/>
        </w:rPr>
        <w:lastRenderedPageBreak/>
        <w:pict w14:anchorId="37D7ED26">
          <v:group id="_x0000_s2137" style="position:absolute;margin-left:231.2pt;margin-top:-8.2pt;width:256.55pt;height:142.55pt;z-index:2" coordorigin="6042,1254" coordsize="5131,2851" o:allowincell="f">
            <v:shape id="_x0000_s2128" type="#_x0000_t75" style="position:absolute;left:9918;top:1254;width:1248;height:1248">
              <v:imagedata r:id="rId8" o:title=""/>
            </v:shape>
            <v:shape id="_x0000_s2129" type="#_x0000_t75" style="position:absolute;left:9918;top:2508;width:1248;height:1248">
              <v:imagedata r:id="rId7" o:title=""/>
            </v:shape>
            <v:rect id="_x0000_s2130" style="position:absolute;left:9918;top:1254;width:1255;height:1255" filled="f" strokeweight="2pt"/>
            <v:rect id="_x0000_s2131" style="position:absolute;left:9918;top:2508;width:1255;height:1255" filled="f" strokeweight="2pt"/>
            <v:rect id="_x0000_s2082" style="position:absolute;left:6042;top:1254;width:3877;height:2850" filled="f" strokeweight="2pt">
              <v:textbox style="mso-next-textbox:#_x0000_s2082" inset="1pt,1pt,1pt,1pt">
                <w:txbxContent>
                  <w:p w14:paraId="0E166672" w14:textId="77777777" w:rsidR="00000000" w:rsidRDefault="00000000">
                    <w:pPr>
                      <w:rPr>
                        <w:sz w:val="14"/>
                      </w:rPr>
                    </w:pPr>
                    <w:proofErr w:type="spellStart"/>
                    <w:r>
                      <w:rPr>
                        <w:b/>
                      </w:rPr>
                      <w:t>Fehlingsche</w:t>
                    </w:r>
                    <w:proofErr w:type="spellEnd"/>
                    <w:r>
                      <w:rPr>
                        <w:b/>
                      </w:rPr>
                      <w:t xml:space="preserve"> Lösung I</w:t>
                    </w:r>
                  </w:p>
                  <w:p w14:paraId="0C64CE80" w14:textId="77777777" w:rsidR="00000000" w:rsidRDefault="00000000">
                    <w:pPr>
                      <w:rPr>
                        <w:sz w:val="14"/>
                      </w:rPr>
                    </w:pPr>
                  </w:p>
                  <w:p w14:paraId="1252C8FD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Verursacht schwere Augenschäden.  </w:t>
                    </w:r>
                  </w:p>
                  <w:p w14:paraId="0CF54623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Giftig für Wasserorganismen</w:t>
                    </w:r>
                  </w:p>
                  <w:p w14:paraId="38907758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mit langfristiger Wirkung.</w:t>
                    </w:r>
                  </w:p>
                  <w:p w14:paraId="193F4183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  <w:p w14:paraId="2AC11090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Nach Gebrauch Hände gründlich waschen.</w:t>
                    </w:r>
                  </w:p>
                  <w:p w14:paraId="4BA53336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Freisetzung in die Umwelt vermeiden.</w:t>
                    </w:r>
                  </w:p>
                  <w:p w14:paraId="1BAA82B9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Augenschutz und Schutzkittel tragen.</w:t>
                    </w:r>
                  </w:p>
                  <w:p w14:paraId="7765C074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BEI VERSCHLUCKEN: Bei Unwohlsein GIFTINFORMATIONS-ZENTRUM oder Arzt anrufen.</w:t>
                    </w:r>
                  </w:p>
                  <w:p w14:paraId="15952CC3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BEI KONTAKT MIT DEN AUGEN: Einige Minuten lang </w:t>
                    </w:r>
                  </w:p>
                  <w:p w14:paraId="16E2E9D1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behutsam mit Wasser ausspülen. </w:t>
                    </w:r>
                    <w:proofErr w:type="spellStart"/>
                    <w:r>
                      <w:rPr>
                        <w:sz w:val="14"/>
                      </w:rPr>
                      <w:t>Evt.</w:t>
                    </w:r>
                    <w:proofErr w:type="spellEnd"/>
                    <w:r>
                      <w:rPr>
                        <w:sz w:val="14"/>
                      </w:rPr>
                      <w:t xml:space="preserve"> vorhandene</w:t>
                    </w:r>
                  </w:p>
                  <w:p w14:paraId="1A30BA84" w14:textId="77777777" w:rsidR="00000000" w:rsidRDefault="00000000">
                    <w:r>
                      <w:rPr>
                        <w:sz w:val="14"/>
                      </w:rPr>
                      <w:t>Kontaktlinsen nach Möglichkeit entfernen. Weiter ausspülen.</w:t>
                    </w:r>
                  </w:p>
                </w:txbxContent>
              </v:textbox>
            </v:rect>
            <v:rect id="_x0000_s2083" style="position:absolute;left:9918;top:1254;width:1255;height:1255" filled="f" strokeweight="2pt"/>
            <v:rect id="_x0000_s2084" style="position:absolute;left:9918;top:2508;width:1255;height:1255" filled="f" strokeweight="2pt"/>
            <v:rect id="_x0000_s2085" style="position:absolute;left:6042;top:1254;width:5131;height:2851" filled="f" strokeweight="2pt"/>
            <v:rect id="_x0000_s2086" style="position:absolute;left:9918;top:3762;width:1255;height:343" filled="f" strokeweight="2pt">
              <v:textbox style="mso-next-textbox:#_x0000_s2086" inset="1pt,1pt,1pt,1pt">
                <w:txbxContent>
                  <w:p w14:paraId="16D4513E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Gefahr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71B1A5EA">
          <v:group id="_x0000_s2133" style="position:absolute;margin-left:234.05pt;margin-top:248.3pt;width:256.9pt;height:142.55pt;z-index:14" coordorigin="6099,6384" coordsize="5138,2851" o:allowincell="f">
            <v:shape id="_x0000_s2132" type="#_x0000_t75" style="position:absolute;left:9975;top:6384;width:1248;height:1248">
              <v:imagedata r:id="rId8" o:title=""/>
            </v:shape>
            <v:rect id="_x0000_s2090" style="position:absolute;left:9980;top:7638;width:1257;height:1257" filled="f" stroked="f" strokeweight="0">
              <v:textbox style="mso-next-textbox:#_x0000_s2090" inset="0,0,0,0">
                <w:txbxContent>
                  <w:p w14:paraId="307F3563" w14:textId="77777777" w:rsidR="00000000" w:rsidRDefault="00000000"/>
                </w:txbxContent>
              </v:textbox>
            </v:rect>
            <v:rect id="_x0000_s2092" style="position:absolute;left:6099;top:6385;width:3877;height:2850" filled="f" strokeweight="2pt">
              <v:textbox style="mso-next-textbox:#_x0000_s2092" inset="1pt,1pt,1pt,1pt">
                <w:txbxContent>
                  <w:p w14:paraId="72C82212" w14:textId="77777777" w:rsidR="00000000" w:rsidRDefault="00000000">
                    <w:pPr>
                      <w:rPr>
                        <w:b/>
                        <w:sz w:val="12"/>
                      </w:rPr>
                    </w:pPr>
                    <w:proofErr w:type="spellStart"/>
                    <w:r>
                      <w:rPr>
                        <w:b/>
                      </w:rPr>
                      <w:t>Fehlingsche</w:t>
                    </w:r>
                    <w:proofErr w:type="spellEnd"/>
                    <w:r>
                      <w:rPr>
                        <w:b/>
                      </w:rPr>
                      <w:t xml:space="preserve"> Lösung II</w:t>
                    </w:r>
                  </w:p>
                  <w:p w14:paraId="02D00195" w14:textId="77777777" w:rsidR="00000000" w:rsidRDefault="00000000">
                    <w:pPr>
                      <w:rPr>
                        <w:sz w:val="14"/>
                      </w:rPr>
                    </w:pPr>
                  </w:p>
                  <w:p w14:paraId="00D95A1E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Kann gegenüber Metallen korrosiv sein.</w:t>
                    </w:r>
                  </w:p>
                  <w:p w14:paraId="2D62F217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Verursacht schwere Verätzungen der Haut und schwere Augenschäden.</w:t>
                    </w:r>
                  </w:p>
                  <w:p w14:paraId="47EE27E1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 </w:t>
                    </w:r>
                  </w:p>
                  <w:p w14:paraId="167CAD08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Augenschutz, Schutzkittel und Schutzhandschuhe tragen.</w:t>
                    </w:r>
                  </w:p>
                  <w:p w14:paraId="4806D63C" w14:textId="77777777" w:rsidR="00000000" w:rsidRDefault="0000000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BEI KONTAKT MIT DEN AUGEN: Einige Minuten lang </w:t>
                    </w:r>
                  </w:p>
                  <w:p w14:paraId="49559CD4" w14:textId="77777777" w:rsidR="00000000" w:rsidRDefault="00000000">
                    <w:r>
                      <w:rPr>
                        <w:sz w:val="14"/>
                      </w:rPr>
                      <w:t xml:space="preserve">behutsam mit Wasser ausspülen. </w:t>
                    </w:r>
                    <w:proofErr w:type="spellStart"/>
                    <w:r>
                      <w:rPr>
                        <w:sz w:val="14"/>
                      </w:rPr>
                      <w:t>Evt.</w:t>
                    </w:r>
                    <w:proofErr w:type="spellEnd"/>
                    <w:r>
                      <w:rPr>
                        <w:sz w:val="14"/>
                      </w:rPr>
                      <w:t xml:space="preserve"> vorhandene Kontaktlinsen nach Möglichkeit entfernen. Weiter ausspülen.</w:t>
                    </w:r>
                  </w:p>
                </w:txbxContent>
              </v:textbox>
            </v:rect>
            <v:rect id="_x0000_s2093" style="position:absolute;left:9975;top:6384;width:1255;height:1255" filled="f" strokeweight="2pt"/>
            <v:rect id="_x0000_s2094" style="position:absolute;left:9975;top:7638;width:1255;height:1255" filled="f" strokeweight="2pt"/>
            <v:rect id="_x0000_s2095" style="position:absolute;left:6099;top:6384;width:5131;height:2851" filled="f" strokeweight="2pt"/>
            <v:rect id="_x0000_s2096" style="position:absolute;left:9975;top:8892;width:1255;height:343" filled="f" strokeweight="2pt">
              <v:textbox style="mso-next-textbox:#_x0000_s2096" inset="1pt,1pt,1pt,1pt">
                <w:txbxContent>
                  <w:p w14:paraId="4785165C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Gefahr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4736FD6A">
          <v:group id="_x0000_s2101" style="position:absolute;margin-left:234.05pt;margin-top:390.8pt;width:256.55pt;height:42.8pt;z-index:16" coordsize="20000,20001" o:allowincell="f">
            <v:rect id="_x0000_s2102" style="position:absolute;width:15112;height:10678" filled="f" strokeweight="2pt">
              <v:textbox style="mso-next-textbox:#_x0000_s2102" inset="0,0,0,0">
                <w:txbxContent>
                  <w:p w14:paraId="1DAF60BF" w14:textId="77777777" w:rsidR="00000000" w:rsidRDefault="00000000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rect id="_x0000_s2103" style="position:absolute;left:15108;width:4892;height:10678" filled="f" strokeweight="2pt">
              <v:textbox style="mso-next-textbox:#_x0000_s2103" inset="0,0,0,0">
                <w:txbxContent>
                  <w:p w14:paraId="04B2912B" w14:textId="77777777" w:rsidR="00000000" w:rsidRDefault="00000000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 xml:space="preserve">         </w:t>
                    </w:r>
                    <w:r>
                      <w:rPr>
                        <w:b/>
                        <w:sz w:val="28"/>
                      </w:rPr>
                      <w:t>ml</w:t>
                    </w:r>
                  </w:p>
                </w:txbxContent>
              </v:textbox>
            </v:rect>
            <v:rect id="_x0000_s2104" style="position:absolute;left:444;top:13318;width:19556;height:6683" filled="f" stroked="f" strokeweight="1pt">
              <v:textbox style="mso-next-textbox:#_x0000_s2104" inset="0,0,0,0">
                <w:txbxContent>
                  <w:p w14:paraId="7AF7EF71" w14:textId="77777777" w:rsidR="00000000" w:rsidRDefault="00000000">
                    <w:r>
                      <w:rPr>
                        <w:sz w:val="16"/>
                      </w:rPr>
                      <w:t xml:space="preserve">Adressfeld (beschriften oder </w:t>
                    </w:r>
                    <w:proofErr w:type="gramStart"/>
                    <w:r>
                      <w:rPr>
                        <w:sz w:val="16"/>
                      </w:rPr>
                      <w:t xml:space="preserve">abschneiden)   </w:t>
                    </w:r>
                    <w:proofErr w:type="gramEnd"/>
                    <w:r>
                      <w:rPr>
                        <w:sz w:val="16"/>
                      </w:rPr>
                      <w:t xml:space="preserve">                           Menge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23A4ABA5">
          <v:group id="_x0000_s2097" style="position:absolute;margin-left:231.2pt;margin-top:134.3pt;width:256.55pt;height:42.8pt;z-index:15" coordsize="20000,20001" o:allowincell="f">
            <v:rect id="_x0000_s2098" style="position:absolute;width:15112;height:10678" filled="f" strokeweight="2pt">
              <v:textbox style="mso-next-textbox:#_x0000_s2098" inset="0,0,0,0">
                <w:txbxContent>
                  <w:p w14:paraId="5090BDB8" w14:textId="77777777" w:rsidR="00000000" w:rsidRDefault="00000000">
                    <w:pPr>
                      <w:rPr>
                        <w:sz w:val="16"/>
                      </w:rPr>
                    </w:pPr>
                  </w:p>
                </w:txbxContent>
              </v:textbox>
            </v:rect>
            <v:rect id="_x0000_s2099" style="position:absolute;left:15108;width:4892;height:10678" filled="f" strokeweight="2pt">
              <v:textbox style="mso-next-textbox:#_x0000_s2099" inset="0,0,0,0">
                <w:txbxContent>
                  <w:p w14:paraId="1BEE6B03" w14:textId="77777777" w:rsidR="00000000" w:rsidRDefault="00000000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 xml:space="preserve">         </w:t>
                    </w:r>
                    <w:r>
                      <w:rPr>
                        <w:b/>
                        <w:sz w:val="28"/>
                      </w:rPr>
                      <w:t>ml</w:t>
                    </w:r>
                  </w:p>
                </w:txbxContent>
              </v:textbox>
            </v:rect>
            <v:rect id="_x0000_s2100" style="position:absolute;left:444;top:13318;width:19556;height:6683" filled="f" stroked="f" strokeweight="1pt">
              <v:textbox style="mso-next-textbox:#_x0000_s2100" inset="0,0,0,0">
                <w:txbxContent>
                  <w:p w14:paraId="2CEEE421" w14:textId="77777777" w:rsidR="00000000" w:rsidRDefault="00000000">
                    <w:r>
                      <w:rPr>
                        <w:sz w:val="16"/>
                      </w:rPr>
                      <w:t xml:space="preserve">Adressfeld (beschriften oder </w:t>
                    </w:r>
                    <w:proofErr w:type="gramStart"/>
                    <w:r>
                      <w:rPr>
                        <w:sz w:val="16"/>
                      </w:rPr>
                      <w:t xml:space="preserve">abschneiden)   </w:t>
                    </w:r>
                    <w:proofErr w:type="gramEnd"/>
                    <w:r>
                      <w:rPr>
                        <w:sz w:val="16"/>
                      </w:rPr>
                      <w:t xml:space="preserve">                           Menge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7F598E23">
          <v:rect id="_x0000_s2088" style="position:absolute;margin-left:-28.15pt;margin-top:359.45pt;width:239.45pt;height:105.5pt;z-index:13;mso-position-horizontal:absolute;mso-position-horizontal-relative:text;mso-position-vertical:absolute;mso-position-vertical-relative:text" o:allowincell="f" strokeweight="8pt">
            <v:fill color2="lime"/>
            <v:textbox style="mso-next-textbox:#_x0000_s2088" inset="1pt,1pt,1pt,1pt">
              <w:txbxContent>
                <w:p w14:paraId="56E6B6F8" w14:textId="77777777" w:rsidR="00000000" w:rsidRDefault="00000000">
                  <w:pPr>
                    <w:jc w:val="center"/>
                    <w:rPr>
                      <w:b/>
                      <w:sz w:val="28"/>
                    </w:rPr>
                  </w:pPr>
                </w:p>
                <w:p w14:paraId="6C063E07" w14:textId="77777777" w:rsidR="00000000" w:rsidRDefault="00000000">
                  <w:pPr>
                    <w:jc w:val="center"/>
                    <w:rPr>
                      <w:b/>
                      <w:sz w:val="28"/>
                    </w:rPr>
                  </w:pPr>
                </w:p>
                <w:p w14:paraId="46868F00" w14:textId="77777777" w:rsidR="00000000" w:rsidRDefault="00000000">
                  <w:pPr>
                    <w:jc w:val="center"/>
                  </w:pPr>
                  <w:proofErr w:type="spellStart"/>
                  <w:r>
                    <w:rPr>
                      <w:b/>
                      <w:sz w:val="40"/>
                    </w:rPr>
                    <w:t>Fehlingsche</w:t>
                  </w:r>
                  <w:proofErr w:type="spellEnd"/>
                  <w:r>
                    <w:rPr>
                      <w:b/>
                      <w:sz w:val="40"/>
                    </w:rPr>
                    <w:t xml:space="preserve"> Lösung II</w:t>
                  </w:r>
                </w:p>
                <w:p w14:paraId="3328C19A" w14:textId="77777777" w:rsidR="00000000" w:rsidRDefault="00000000">
                  <w:pPr>
                    <w:jc w:val="center"/>
                    <w:rPr>
                      <w:sz w:val="12"/>
                    </w:rPr>
                  </w:pPr>
                </w:p>
                <w:p w14:paraId="3D97F92D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29AED392">
          <v:rect id="_x0000_s2069" style="position:absolute;margin-left:-8.2pt;margin-top:-5.35pt;width:191pt;height:82.55pt;z-index:8;mso-position-horizontal:absolute;mso-position-horizontal-relative:text;mso-position-vertical:absolute;mso-position-vertical-relative:text" o:allowincell="f" strokeweight="6pt">
            <v:fill color2="lime"/>
            <v:textbox style="mso-next-textbox:#_x0000_s2069" inset="1pt,1pt,1pt,1pt">
              <w:txbxContent>
                <w:p w14:paraId="389BB111" w14:textId="77777777" w:rsidR="00000000" w:rsidRDefault="00000000">
                  <w:pPr>
                    <w:jc w:val="center"/>
                    <w:rPr>
                      <w:b/>
                    </w:rPr>
                  </w:pPr>
                </w:p>
                <w:p w14:paraId="47E4B1D1" w14:textId="77777777" w:rsidR="00000000" w:rsidRDefault="00000000">
                  <w:pPr>
                    <w:jc w:val="center"/>
                    <w:rPr>
                      <w:b/>
                    </w:rPr>
                  </w:pPr>
                </w:p>
                <w:p w14:paraId="2B867432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2"/>
                    </w:rPr>
                    <w:t>Fehlingsche</w:t>
                  </w:r>
                  <w:proofErr w:type="spellEnd"/>
                  <w:r>
                    <w:rPr>
                      <w:b/>
                      <w:sz w:val="32"/>
                    </w:rPr>
                    <w:t xml:space="preserve"> Lösung I</w:t>
                  </w:r>
                </w:p>
                <w:p w14:paraId="602470C3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2F74F72">
          <v:rect id="_x0000_s2087" style="position:absolute;margin-left:.35pt;margin-top:248.3pt;width:191pt;height:82.55pt;z-index:12;mso-position-horizontal:absolute;mso-position-horizontal-relative:text;mso-position-vertical:absolute;mso-position-vertical-relative:text" o:allowincell="f" strokeweight="6pt">
            <v:fill color2="lime"/>
            <v:textbox style="mso-next-textbox:#_x0000_s2087" inset="1pt,1pt,1pt,1pt">
              <w:txbxContent>
                <w:p w14:paraId="2E839B10" w14:textId="77777777" w:rsidR="00000000" w:rsidRDefault="00000000">
                  <w:pPr>
                    <w:jc w:val="center"/>
                    <w:rPr>
                      <w:b/>
                    </w:rPr>
                  </w:pPr>
                </w:p>
                <w:p w14:paraId="09E07149" w14:textId="77777777" w:rsidR="00000000" w:rsidRDefault="00000000">
                  <w:pPr>
                    <w:jc w:val="center"/>
                    <w:rPr>
                      <w:b/>
                    </w:rPr>
                  </w:pPr>
                </w:p>
                <w:p w14:paraId="0266A10A" w14:textId="77777777" w:rsidR="00000000" w:rsidRDefault="00000000">
                  <w:pPr>
                    <w:jc w:val="center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2"/>
                    </w:rPr>
                    <w:t>Fehlingsche</w:t>
                  </w:r>
                  <w:proofErr w:type="spellEnd"/>
                  <w:r>
                    <w:rPr>
                      <w:b/>
                      <w:sz w:val="32"/>
                    </w:rPr>
                    <w:t xml:space="preserve"> Lösung II</w:t>
                  </w:r>
                </w:p>
                <w:p w14:paraId="363CB3DB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54AFA639">
          <v:rect id="_x0000_s2074" style="position:absolute;margin-left:-28.15pt;margin-top:102.95pt;width:239.45pt;height:105.5pt;z-index:10;mso-position-horizontal:absolute;mso-position-horizontal-relative:text;mso-position-vertical:absolute;mso-position-vertical-relative:text" o:allowincell="f" strokeweight="8pt">
            <v:fill color2="lime"/>
            <v:textbox inset="1pt,1pt,1pt,1pt">
              <w:txbxContent>
                <w:p w14:paraId="5013BE1F" w14:textId="77777777" w:rsidR="00000000" w:rsidRDefault="00000000">
                  <w:pPr>
                    <w:jc w:val="center"/>
                    <w:rPr>
                      <w:b/>
                      <w:sz w:val="28"/>
                    </w:rPr>
                  </w:pPr>
                </w:p>
                <w:p w14:paraId="20718B3F" w14:textId="77777777" w:rsidR="00000000" w:rsidRDefault="00000000">
                  <w:pPr>
                    <w:jc w:val="center"/>
                    <w:rPr>
                      <w:b/>
                      <w:sz w:val="28"/>
                    </w:rPr>
                  </w:pPr>
                </w:p>
                <w:p w14:paraId="3EF7BD83" w14:textId="77777777" w:rsidR="00000000" w:rsidRDefault="00000000">
                  <w:pPr>
                    <w:jc w:val="center"/>
                  </w:pPr>
                  <w:proofErr w:type="spellStart"/>
                  <w:r>
                    <w:rPr>
                      <w:b/>
                      <w:sz w:val="40"/>
                    </w:rPr>
                    <w:t>Fehlingsche</w:t>
                  </w:r>
                  <w:proofErr w:type="spellEnd"/>
                  <w:r>
                    <w:rPr>
                      <w:b/>
                      <w:sz w:val="40"/>
                    </w:rPr>
                    <w:t xml:space="preserve"> Lösung I</w:t>
                  </w:r>
                </w:p>
                <w:p w14:paraId="412E2B53" w14:textId="77777777" w:rsidR="00000000" w:rsidRDefault="00000000">
                  <w:pPr>
                    <w:jc w:val="center"/>
                    <w:rPr>
                      <w:sz w:val="12"/>
                    </w:rPr>
                  </w:pPr>
                </w:p>
                <w:p w14:paraId="2340D5BD" w14:textId="77777777" w:rsidR="00000000" w:rsidRDefault="0000000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sectPr w:rsidR="001072F5"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C1293" w14:textId="77777777" w:rsidR="001072F5" w:rsidRDefault="001072F5" w:rsidP="00857560">
      <w:r>
        <w:separator/>
      </w:r>
    </w:p>
  </w:endnote>
  <w:endnote w:type="continuationSeparator" w:id="0">
    <w:p w14:paraId="756609CA" w14:textId="77777777" w:rsidR="001072F5" w:rsidRDefault="001072F5" w:rsidP="0085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B17B1" w14:textId="77777777" w:rsidR="001072F5" w:rsidRDefault="001072F5" w:rsidP="00857560">
      <w:r>
        <w:separator/>
      </w:r>
    </w:p>
  </w:footnote>
  <w:footnote w:type="continuationSeparator" w:id="0">
    <w:p w14:paraId="524D6529" w14:textId="77777777" w:rsidR="001072F5" w:rsidRDefault="001072F5" w:rsidP="0085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3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963"/>
    <w:rsid w:val="001072F5"/>
    <w:rsid w:val="00360963"/>
    <w:rsid w:val="00857560"/>
    <w:rsid w:val="009E32C9"/>
    <w:rsid w:val="00E0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9"/>
    <o:shapelayout v:ext="edit">
      <o:idmap v:ext="edit" data="2"/>
    </o:shapelayout>
  </w:shapeDefaults>
  <w:decimalSymbol w:val=","/>
  <w:listSeparator w:val=";"/>
  <w14:docId w14:val="57890532"/>
  <w15:chartTrackingRefBased/>
  <w15:docId w15:val="{56F73511-8702-40AE-92B5-357D921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7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5756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5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756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2024-08-31T16:15:00Z</dcterms:created>
  <dcterms:modified xsi:type="dcterms:W3CDTF">2024-08-31T16:15:00Z</dcterms:modified>
</cp:coreProperties>
</file>